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r>
        <w:rPr/>
        <mc:AlternateContent>
          <mc:Choice Requires="wps">
            <w:drawing>
              <wp:anchor distT="0" distB="0" distL="0" distR="0" allowOverlap="1" layoutInCell="1" locked="0" behindDoc="0" simplePos="0" relativeHeight="15728640">
                <wp:simplePos x="0" y="0"/>
                <wp:positionH relativeFrom="page">
                  <wp:posOffset>650748</wp:posOffset>
                </wp:positionH>
                <wp:positionV relativeFrom="page">
                  <wp:posOffset>406400</wp:posOffset>
                </wp:positionV>
                <wp:extent cx="6470650" cy="1524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470650" cy="1524000"/>
                          <a:chExt cx="6470650" cy="1524000"/>
                        </a:xfrm>
                      </wpg:grpSpPr>
                      <wps:wsp>
                        <wps:cNvPr id="2" name="Graphic 2"/>
                        <wps:cNvSpPr/>
                        <wps:spPr>
                          <a:xfrm>
                            <a:off x="16638" y="1403305"/>
                            <a:ext cx="6437630" cy="1270"/>
                          </a:xfrm>
                          <a:custGeom>
                            <a:avLst/>
                            <a:gdLst/>
                            <a:ahLst/>
                            <a:cxnLst/>
                            <a:rect l="l" t="t" r="r" b="b"/>
                            <a:pathLst>
                              <a:path w="6437630" h="0">
                                <a:moveTo>
                                  <a:pt x="0" y="0"/>
                                </a:moveTo>
                                <a:lnTo>
                                  <a:pt x="6437630" y="0"/>
                                </a:lnTo>
                              </a:path>
                            </a:pathLst>
                          </a:custGeom>
                          <a:ln w="7365">
                            <a:solidFill>
                              <a:srgbClr val="000000"/>
                            </a:solidFill>
                            <a:prstDash val="solid"/>
                          </a:ln>
                        </wps:spPr>
                        <wps:bodyPr wrap="square" lIns="0" tIns="0" rIns="0" bIns="0" rtlCol="0">
                          <a:prstTxWarp prst="textNoShape">
                            <a:avLst/>
                          </a:prstTxWarp>
                          <a:noAutofit/>
                        </wps:bodyPr>
                      </wps:wsp>
                      <pic:pic>
                        <pic:nvPicPr>
                          <pic:cNvPr id="3" name="Image 3" descr="C:\Users\jdennis\Desktop\TMU_OfficialLogo_NavyWhite.png"/>
                          <pic:cNvPicPr/>
                        </pic:nvPicPr>
                        <pic:blipFill>
                          <a:blip r:embed="rId5" cstate="print"/>
                          <a:stretch>
                            <a:fillRect/>
                          </a:stretch>
                        </pic:blipFill>
                        <pic:spPr>
                          <a:xfrm>
                            <a:off x="3854577" y="0"/>
                            <a:ext cx="2615564" cy="1523999"/>
                          </a:xfrm>
                          <a:prstGeom prst="rect">
                            <a:avLst/>
                          </a:prstGeom>
                        </pic:spPr>
                      </pic:pic>
                      <wps:wsp>
                        <wps:cNvPr id="4" name="Textbox 4"/>
                        <wps:cNvSpPr txBox="1"/>
                        <wps:spPr>
                          <a:xfrm>
                            <a:off x="0" y="0"/>
                            <a:ext cx="6470650" cy="1524000"/>
                          </a:xfrm>
                          <a:prstGeom prst="rect">
                            <a:avLst/>
                          </a:prstGeom>
                        </wps:spPr>
                        <wps:txbx>
                          <w:txbxContent>
                            <w:p>
                              <w:pPr>
                                <w:spacing w:line="240" w:lineRule="auto" w:before="109"/>
                                <w:rPr>
                                  <w:sz w:val="32"/>
                                </w:rPr>
                              </w:pPr>
                            </w:p>
                            <w:p>
                              <w:pPr>
                                <w:spacing w:line="213" w:lineRule="auto" w:before="0"/>
                                <w:ind w:left="55" w:right="3935" w:firstLine="0"/>
                                <w:jc w:val="left"/>
                                <w:rPr>
                                  <w:b/>
                                  <w:sz w:val="40"/>
                                </w:rPr>
                              </w:pPr>
                              <w:r>
                                <w:rPr>
                                  <w:b/>
                                  <w:smallCaps/>
                                  <w:sz w:val="40"/>
                                </w:rPr>
                                <w:t>The Master’s University </w:t>
                              </w:r>
                              <w:r>
                                <w:rPr>
                                  <w:b/>
                                  <w:smallCaps/>
                                  <w:spacing w:val="-2"/>
                                  <w:sz w:val="40"/>
                                </w:rPr>
                                <w:t>German</w:t>
                              </w:r>
                              <w:r>
                                <w:rPr>
                                  <w:b/>
                                  <w:smallCaps/>
                                  <w:spacing w:val="-18"/>
                                  <w:sz w:val="40"/>
                                </w:rPr>
                                <w:t> </w:t>
                              </w:r>
                              <w:r>
                                <w:rPr>
                                  <w:b/>
                                  <w:smallCaps/>
                                  <w:spacing w:val="-2"/>
                                  <w:sz w:val="40"/>
                                </w:rPr>
                                <w:t>Reformation</w:t>
                              </w:r>
                              <w:r>
                                <w:rPr>
                                  <w:b/>
                                  <w:smallCaps/>
                                  <w:spacing w:val="-18"/>
                                  <w:sz w:val="40"/>
                                </w:rPr>
                                <w:t> </w:t>
                              </w:r>
                              <w:r>
                                <w:rPr>
                                  <w:b/>
                                  <w:smallCaps/>
                                  <w:spacing w:val="-2"/>
                                  <w:sz w:val="40"/>
                                </w:rPr>
                                <w:t>Tour</w:t>
                              </w:r>
                            </w:p>
                            <w:p>
                              <w:pPr>
                                <w:spacing w:before="149"/>
                                <w:ind w:left="0" w:right="0" w:firstLine="0"/>
                                <w:jc w:val="left"/>
                                <w:rPr>
                                  <w:b/>
                                  <w:sz w:val="24"/>
                                </w:rPr>
                              </w:pPr>
                              <w:r>
                                <w:rPr>
                                  <w:b/>
                                  <w:sz w:val="24"/>
                                </w:rPr>
                                <w:t>May</w:t>
                              </w:r>
                              <w:r>
                                <w:rPr>
                                  <w:b/>
                                  <w:spacing w:val="-1"/>
                                  <w:sz w:val="24"/>
                                </w:rPr>
                                <w:t> </w:t>
                              </w:r>
                              <w:r>
                                <w:rPr>
                                  <w:b/>
                                  <w:sz w:val="24"/>
                                </w:rPr>
                                <w:t>16, 2025–</w:t>
                              </w:r>
                              <w:r>
                                <w:rPr>
                                  <w:b/>
                                  <w:spacing w:val="-1"/>
                                  <w:sz w:val="24"/>
                                </w:rPr>
                                <w:t> </w:t>
                              </w:r>
                              <w:r>
                                <w:rPr>
                                  <w:b/>
                                  <w:sz w:val="24"/>
                                </w:rPr>
                                <w:t>May 31,</w:t>
                              </w:r>
                              <w:r>
                                <w:rPr>
                                  <w:b/>
                                  <w:spacing w:val="2"/>
                                  <w:sz w:val="24"/>
                                </w:rPr>
                                <w:t> </w:t>
                              </w:r>
                              <w:r>
                                <w:rPr>
                                  <w:b/>
                                  <w:spacing w:val="-4"/>
                                  <w:sz w:val="24"/>
                                </w:rPr>
                                <w:t>2025</w:t>
                              </w:r>
                            </w:p>
                            <w:p>
                              <w:pPr>
                                <w:spacing w:before="12"/>
                                <w:ind w:left="0" w:right="0" w:firstLine="0"/>
                                <w:jc w:val="left"/>
                                <w:rPr>
                                  <w:b/>
                                  <w:sz w:val="24"/>
                                </w:rPr>
                              </w:pPr>
                              <w:r>
                                <w:rPr>
                                  <w:b/>
                                  <w:sz w:val="24"/>
                                </w:rPr>
                                <w:t>Enrollment</w:t>
                              </w:r>
                              <w:r>
                                <w:rPr>
                                  <w:b/>
                                  <w:spacing w:val="-2"/>
                                  <w:sz w:val="24"/>
                                </w:rPr>
                                <w:t> Application</w:t>
                              </w:r>
                            </w:p>
                          </w:txbxContent>
                        </wps:txbx>
                        <wps:bodyPr wrap="square" lIns="0" tIns="0" rIns="0" bIns="0" rtlCol="0">
                          <a:noAutofit/>
                        </wps:bodyPr>
                      </wps:wsp>
                    </wpg:wgp>
                  </a:graphicData>
                </a:graphic>
              </wp:anchor>
            </w:drawing>
          </mc:Choice>
          <mc:Fallback>
            <w:pict>
              <v:group style="position:absolute;margin-left:51.240002pt;margin-top:32pt;width:509.5pt;height:120pt;mso-position-horizontal-relative:page;mso-position-vertical-relative:page;z-index:15728640" id="docshapegroup1" coordorigin="1025,640" coordsize="10190,2400">
                <v:line style="position:absolute" from="1051,2850" to="11189,2850" stroked="true" strokeweight=".580pt" strokecolor="#000000">
                  <v:stroke dashstyle="solid"/>
                </v:line>
                <v:shape style="position:absolute;left:7095;top:640;width:4119;height:2400" type="#_x0000_t75" id="docshape2" alt="C:\Users\jdennis\Desktop\TMU_OfficialLogo_NavyWhite.png" stroked="false">
                  <v:imagedata r:id="rId5" o:title=""/>
                </v:shape>
                <v:shapetype id="_x0000_t202" o:spt="202" coordsize="21600,21600" path="m,l,21600r21600,l21600,xe">
                  <v:stroke joinstyle="miter"/>
                  <v:path gradientshapeok="t" o:connecttype="rect"/>
                </v:shapetype>
                <v:shape style="position:absolute;left:1024;top:640;width:10190;height:2400" type="#_x0000_t202" id="docshape3" filled="false" stroked="false">
                  <v:textbox inset="0,0,0,0">
                    <w:txbxContent>
                      <w:p>
                        <w:pPr>
                          <w:spacing w:line="240" w:lineRule="auto" w:before="109"/>
                          <w:rPr>
                            <w:sz w:val="32"/>
                          </w:rPr>
                        </w:pPr>
                      </w:p>
                      <w:p>
                        <w:pPr>
                          <w:spacing w:line="213" w:lineRule="auto" w:before="0"/>
                          <w:ind w:left="55" w:right="3935" w:firstLine="0"/>
                          <w:jc w:val="left"/>
                          <w:rPr>
                            <w:b/>
                            <w:sz w:val="40"/>
                          </w:rPr>
                        </w:pPr>
                        <w:r>
                          <w:rPr>
                            <w:b/>
                            <w:smallCaps/>
                            <w:sz w:val="40"/>
                          </w:rPr>
                          <w:t>The Master’s University </w:t>
                        </w:r>
                        <w:r>
                          <w:rPr>
                            <w:b/>
                            <w:smallCaps/>
                            <w:spacing w:val="-2"/>
                            <w:sz w:val="40"/>
                          </w:rPr>
                          <w:t>German</w:t>
                        </w:r>
                        <w:r>
                          <w:rPr>
                            <w:b/>
                            <w:smallCaps/>
                            <w:spacing w:val="-18"/>
                            <w:sz w:val="40"/>
                          </w:rPr>
                          <w:t> </w:t>
                        </w:r>
                        <w:r>
                          <w:rPr>
                            <w:b/>
                            <w:smallCaps/>
                            <w:spacing w:val="-2"/>
                            <w:sz w:val="40"/>
                          </w:rPr>
                          <w:t>Reformation</w:t>
                        </w:r>
                        <w:r>
                          <w:rPr>
                            <w:b/>
                            <w:smallCaps/>
                            <w:spacing w:val="-18"/>
                            <w:sz w:val="40"/>
                          </w:rPr>
                          <w:t> </w:t>
                        </w:r>
                        <w:r>
                          <w:rPr>
                            <w:b/>
                            <w:smallCaps/>
                            <w:spacing w:val="-2"/>
                            <w:sz w:val="40"/>
                          </w:rPr>
                          <w:t>Tour</w:t>
                        </w:r>
                      </w:p>
                      <w:p>
                        <w:pPr>
                          <w:spacing w:before="149"/>
                          <w:ind w:left="0" w:right="0" w:firstLine="0"/>
                          <w:jc w:val="left"/>
                          <w:rPr>
                            <w:b/>
                            <w:sz w:val="24"/>
                          </w:rPr>
                        </w:pPr>
                        <w:r>
                          <w:rPr>
                            <w:b/>
                            <w:sz w:val="24"/>
                          </w:rPr>
                          <w:t>May</w:t>
                        </w:r>
                        <w:r>
                          <w:rPr>
                            <w:b/>
                            <w:spacing w:val="-1"/>
                            <w:sz w:val="24"/>
                          </w:rPr>
                          <w:t> </w:t>
                        </w:r>
                        <w:r>
                          <w:rPr>
                            <w:b/>
                            <w:sz w:val="24"/>
                          </w:rPr>
                          <w:t>16, 2025–</w:t>
                        </w:r>
                        <w:r>
                          <w:rPr>
                            <w:b/>
                            <w:spacing w:val="-1"/>
                            <w:sz w:val="24"/>
                          </w:rPr>
                          <w:t> </w:t>
                        </w:r>
                        <w:r>
                          <w:rPr>
                            <w:b/>
                            <w:sz w:val="24"/>
                          </w:rPr>
                          <w:t>May 31,</w:t>
                        </w:r>
                        <w:r>
                          <w:rPr>
                            <w:b/>
                            <w:spacing w:val="2"/>
                            <w:sz w:val="24"/>
                          </w:rPr>
                          <w:t> </w:t>
                        </w:r>
                        <w:r>
                          <w:rPr>
                            <w:b/>
                            <w:spacing w:val="-4"/>
                            <w:sz w:val="24"/>
                          </w:rPr>
                          <w:t>2025</w:t>
                        </w:r>
                      </w:p>
                      <w:p>
                        <w:pPr>
                          <w:spacing w:before="12"/>
                          <w:ind w:left="0" w:right="0" w:firstLine="0"/>
                          <w:jc w:val="left"/>
                          <w:rPr>
                            <w:b/>
                            <w:sz w:val="24"/>
                          </w:rPr>
                        </w:pPr>
                        <w:r>
                          <w:rPr>
                            <w:b/>
                            <w:sz w:val="24"/>
                          </w:rPr>
                          <w:t>Enrollment</w:t>
                        </w:r>
                        <w:r>
                          <w:rPr>
                            <w:b/>
                            <w:spacing w:val="-2"/>
                            <w:sz w:val="24"/>
                          </w:rPr>
                          <w:t> Application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4985003</wp:posOffset>
                </wp:positionH>
                <wp:positionV relativeFrom="page">
                  <wp:posOffset>8278368</wp:posOffset>
                </wp:positionV>
                <wp:extent cx="119951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199515" cy="6350"/>
                        </a:xfrm>
                        <a:custGeom>
                          <a:avLst/>
                          <a:gdLst/>
                          <a:ahLst/>
                          <a:cxnLst/>
                          <a:rect l="l" t="t" r="r" b="b"/>
                          <a:pathLst>
                            <a:path w="1199515" h="6350">
                              <a:moveTo>
                                <a:pt x="1199400" y="0"/>
                              </a:moveTo>
                              <a:lnTo>
                                <a:pt x="0" y="0"/>
                              </a:lnTo>
                              <a:lnTo>
                                <a:pt x="0" y="6095"/>
                              </a:lnTo>
                              <a:lnTo>
                                <a:pt x="1199400" y="6095"/>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651.840027pt;width:94.441pt;height:.48pt;mso-position-horizontal-relative:page;mso-position-vertical-relative:page;z-index:15732224" id="docshape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4985003</wp:posOffset>
                </wp:positionH>
                <wp:positionV relativeFrom="page">
                  <wp:posOffset>8444483</wp:posOffset>
                </wp:positionV>
                <wp:extent cx="119951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199515" cy="6350"/>
                        </a:xfrm>
                        <a:custGeom>
                          <a:avLst/>
                          <a:gdLst/>
                          <a:ahLst/>
                          <a:cxnLst/>
                          <a:rect l="l" t="t" r="r" b="b"/>
                          <a:pathLst>
                            <a:path w="1199515" h="6350">
                              <a:moveTo>
                                <a:pt x="1199400" y="0"/>
                              </a:moveTo>
                              <a:lnTo>
                                <a:pt x="0" y="0"/>
                              </a:lnTo>
                              <a:lnTo>
                                <a:pt x="0" y="6096"/>
                              </a:lnTo>
                              <a:lnTo>
                                <a:pt x="1199400" y="6096"/>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664.919983pt;width:94.441pt;height:.48pt;mso-position-horizontal-relative:page;mso-position-vertical-relative:page;z-index:15732736" id="docshape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4985003</wp:posOffset>
                </wp:positionH>
                <wp:positionV relativeFrom="page">
                  <wp:posOffset>8610587</wp:posOffset>
                </wp:positionV>
                <wp:extent cx="119951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99515" cy="6350"/>
                        </a:xfrm>
                        <a:custGeom>
                          <a:avLst/>
                          <a:gdLst/>
                          <a:ahLst/>
                          <a:cxnLst/>
                          <a:rect l="l" t="t" r="r" b="b"/>
                          <a:pathLst>
                            <a:path w="1199515" h="6350">
                              <a:moveTo>
                                <a:pt x="1199400" y="0"/>
                              </a:moveTo>
                              <a:lnTo>
                                <a:pt x="0" y="0"/>
                              </a:lnTo>
                              <a:lnTo>
                                <a:pt x="0" y="6108"/>
                              </a:lnTo>
                              <a:lnTo>
                                <a:pt x="1199400" y="6108"/>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677.999023pt;width:94.441pt;height:.481pt;mso-position-horizontal-relative:page;mso-position-vertical-relative:page;z-index:15733248" id="docshape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4985003</wp:posOffset>
                </wp:positionH>
                <wp:positionV relativeFrom="page">
                  <wp:posOffset>8776716</wp:posOffset>
                </wp:positionV>
                <wp:extent cx="119951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199515" cy="6350"/>
                        </a:xfrm>
                        <a:custGeom>
                          <a:avLst/>
                          <a:gdLst/>
                          <a:ahLst/>
                          <a:cxnLst/>
                          <a:rect l="l" t="t" r="r" b="b"/>
                          <a:pathLst>
                            <a:path w="1199515" h="6350">
                              <a:moveTo>
                                <a:pt x="1199400" y="0"/>
                              </a:moveTo>
                              <a:lnTo>
                                <a:pt x="0" y="0"/>
                              </a:lnTo>
                              <a:lnTo>
                                <a:pt x="0" y="6095"/>
                              </a:lnTo>
                              <a:lnTo>
                                <a:pt x="1199400" y="6095"/>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691.080017pt;width:94.441pt;height:.48pt;mso-position-horizontal-relative:page;mso-position-vertical-relative:page;z-index:15733760" id="docshape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4985003</wp:posOffset>
                </wp:positionH>
                <wp:positionV relativeFrom="page">
                  <wp:posOffset>8942831</wp:posOffset>
                </wp:positionV>
                <wp:extent cx="119951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199515" cy="6350"/>
                        </a:xfrm>
                        <a:custGeom>
                          <a:avLst/>
                          <a:gdLst/>
                          <a:ahLst/>
                          <a:cxnLst/>
                          <a:rect l="l" t="t" r="r" b="b"/>
                          <a:pathLst>
                            <a:path w="1199515" h="6350">
                              <a:moveTo>
                                <a:pt x="1199400" y="0"/>
                              </a:moveTo>
                              <a:lnTo>
                                <a:pt x="0" y="0"/>
                              </a:lnTo>
                              <a:lnTo>
                                <a:pt x="0" y="6096"/>
                              </a:lnTo>
                              <a:lnTo>
                                <a:pt x="1199400" y="6096"/>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704.159973pt;width:94.441pt;height:.48pt;mso-position-horizontal-relative:page;mso-position-vertical-relative:page;z-index:15734272" id="docshape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4985003</wp:posOffset>
                </wp:positionH>
                <wp:positionV relativeFrom="page">
                  <wp:posOffset>9110471</wp:posOffset>
                </wp:positionV>
                <wp:extent cx="119951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199515" cy="6350"/>
                        </a:xfrm>
                        <a:custGeom>
                          <a:avLst/>
                          <a:gdLst/>
                          <a:ahLst/>
                          <a:cxnLst/>
                          <a:rect l="l" t="t" r="r" b="b"/>
                          <a:pathLst>
                            <a:path w="1199515" h="6350">
                              <a:moveTo>
                                <a:pt x="1199400" y="0"/>
                              </a:moveTo>
                              <a:lnTo>
                                <a:pt x="0" y="0"/>
                              </a:lnTo>
                              <a:lnTo>
                                <a:pt x="0" y="6095"/>
                              </a:lnTo>
                              <a:lnTo>
                                <a:pt x="1199400" y="6095"/>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717.359985pt;width:94.441pt;height:.48pt;mso-position-horizontal-relative:page;mso-position-vertical-relative:page;z-index:15734784" id="docshape9"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spacing w:line="500" w:lineRule="atLeast" w:before="0"/>
        <w:ind w:left="159" w:right="0" w:firstLine="0"/>
        <w:jc w:val="left"/>
        <w:rPr>
          <w:b/>
          <w:sz w:val="20"/>
        </w:rPr>
      </w:pPr>
      <w:r>
        <w:rPr>
          <w:b/>
          <w:sz w:val="20"/>
        </w:rPr>
        <w:t>Please print neatly. Please submit with a $450 non-refundable deposit and a copy of your passport page (if available). GENERAL INFORMATION:</w:t>
      </w:r>
    </w:p>
    <w:p>
      <w:pPr>
        <w:spacing w:before="21"/>
        <w:ind w:left="159" w:right="0" w:firstLine="0"/>
        <w:jc w:val="left"/>
        <w:rPr>
          <w:b/>
          <w:sz w:val="20"/>
        </w:rPr>
      </w:pPr>
      <w:r>
        <w:rPr>
          <w:b/>
          <w:sz w:val="20"/>
        </w:rPr>
        <w:t>Please</w:t>
      </w:r>
      <w:r>
        <w:rPr>
          <w:b/>
          <w:spacing w:val="4"/>
          <w:sz w:val="20"/>
        </w:rPr>
        <w:t> </w:t>
      </w:r>
      <w:r>
        <w:rPr>
          <w:b/>
          <w:sz w:val="20"/>
        </w:rPr>
        <w:t>note:</w:t>
      </w:r>
      <w:r>
        <w:rPr>
          <w:b/>
          <w:spacing w:val="5"/>
          <w:sz w:val="20"/>
        </w:rPr>
        <w:t> </w:t>
      </w:r>
      <w:r>
        <w:rPr>
          <w:b/>
          <w:sz w:val="20"/>
        </w:rPr>
        <w:t>Name</w:t>
      </w:r>
      <w:r>
        <w:rPr>
          <w:b/>
          <w:spacing w:val="2"/>
          <w:sz w:val="20"/>
        </w:rPr>
        <w:t> </w:t>
      </w:r>
      <w:r>
        <w:rPr>
          <w:b/>
          <w:sz w:val="20"/>
        </w:rPr>
        <w:t>must</w:t>
      </w:r>
      <w:r>
        <w:rPr>
          <w:b/>
          <w:spacing w:val="5"/>
          <w:sz w:val="20"/>
        </w:rPr>
        <w:t> </w:t>
      </w:r>
      <w:r>
        <w:rPr>
          <w:b/>
          <w:sz w:val="20"/>
        </w:rPr>
        <w:t>be</w:t>
      </w:r>
      <w:r>
        <w:rPr>
          <w:b/>
          <w:spacing w:val="2"/>
          <w:sz w:val="20"/>
        </w:rPr>
        <w:t> </w:t>
      </w:r>
      <w:r>
        <w:rPr>
          <w:b/>
          <w:sz w:val="20"/>
        </w:rPr>
        <w:t>exactly</w:t>
      </w:r>
      <w:r>
        <w:rPr>
          <w:b/>
          <w:spacing w:val="2"/>
          <w:sz w:val="20"/>
        </w:rPr>
        <w:t> </w:t>
      </w:r>
      <w:r>
        <w:rPr>
          <w:b/>
          <w:sz w:val="20"/>
        </w:rPr>
        <w:t>as</w:t>
      </w:r>
      <w:r>
        <w:rPr>
          <w:b/>
          <w:spacing w:val="4"/>
          <w:sz w:val="20"/>
        </w:rPr>
        <w:t> </w:t>
      </w:r>
      <w:r>
        <w:rPr>
          <w:b/>
          <w:sz w:val="20"/>
        </w:rPr>
        <w:t>it</w:t>
      </w:r>
      <w:r>
        <w:rPr>
          <w:b/>
          <w:spacing w:val="3"/>
          <w:sz w:val="20"/>
        </w:rPr>
        <w:t> </w:t>
      </w:r>
      <w:r>
        <w:rPr>
          <w:b/>
          <w:sz w:val="20"/>
        </w:rPr>
        <w:t>appears</w:t>
      </w:r>
      <w:r>
        <w:rPr>
          <w:b/>
          <w:spacing w:val="1"/>
          <w:sz w:val="20"/>
        </w:rPr>
        <w:t> </w:t>
      </w:r>
      <w:r>
        <w:rPr>
          <w:b/>
          <w:sz w:val="20"/>
        </w:rPr>
        <w:t>on</w:t>
      </w:r>
      <w:r>
        <w:rPr>
          <w:b/>
          <w:spacing w:val="3"/>
          <w:sz w:val="20"/>
        </w:rPr>
        <w:t> </w:t>
      </w:r>
      <w:r>
        <w:rPr>
          <w:b/>
          <w:sz w:val="20"/>
        </w:rPr>
        <w:t>your</w:t>
      </w:r>
      <w:r>
        <w:rPr>
          <w:b/>
          <w:spacing w:val="5"/>
          <w:sz w:val="20"/>
        </w:rPr>
        <w:t> </w:t>
      </w:r>
      <w:r>
        <w:rPr>
          <w:b/>
          <w:sz w:val="20"/>
        </w:rPr>
        <w:t>passport.</w:t>
      </w:r>
      <w:r>
        <w:rPr>
          <w:b/>
          <w:spacing w:val="5"/>
          <w:sz w:val="20"/>
        </w:rPr>
        <w:t> </w:t>
      </w:r>
      <w:r>
        <w:rPr>
          <w:b/>
          <w:sz w:val="20"/>
        </w:rPr>
        <w:t>Please</w:t>
      </w:r>
      <w:r>
        <w:rPr>
          <w:b/>
          <w:spacing w:val="2"/>
          <w:sz w:val="20"/>
        </w:rPr>
        <w:t> </w:t>
      </w:r>
      <w:r>
        <w:rPr>
          <w:b/>
          <w:sz w:val="20"/>
        </w:rPr>
        <w:t>check</w:t>
      </w:r>
      <w:r>
        <w:rPr>
          <w:b/>
          <w:spacing w:val="6"/>
          <w:sz w:val="20"/>
        </w:rPr>
        <w:t> </w:t>
      </w:r>
      <w:r>
        <w:rPr>
          <w:b/>
          <w:spacing w:val="-2"/>
          <w:sz w:val="20"/>
        </w:rPr>
        <w:t>spelling.</w:t>
      </w:r>
    </w:p>
    <w:p>
      <w:pPr>
        <w:pStyle w:val="BodyText"/>
        <w:spacing w:before="32"/>
        <w:rPr>
          <w:b/>
        </w:rPr>
      </w:pPr>
    </w:p>
    <w:p>
      <w:pPr>
        <w:pStyle w:val="BodyText"/>
        <w:tabs>
          <w:tab w:pos="10079" w:val="left" w:leader="none"/>
        </w:tabs>
        <w:spacing w:line="230" w:lineRule="exact"/>
        <w:ind w:left="160"/>
      </w:pPr>
      <w:r>
        <w:rPr/>
        <w:t>Name: </w:t>
      </w:r>
      <w:r>
        <w:rPr>
          <w:u w:val="single"/>
        </w:rPr>
        <w:tab/>
      </w:r>
    </w:p>
    <w:p>
      <w:pPr>
        <w:tabs>
          <w:tab w:pos="3901" w:val="left" w:leader="none"/>
          <w:tab w:pos="6783" w:val="left" w:leader="none"/>
          <w:tab w:pos="9073" w:val="left" w:leader="none"/>
        </w:tabs>
        <w:spacing w:before="0"/>
        <w:ind w:left="1021" w:right="0" w:firstLine="0"/>
        <w:jc w:val="left"/>
        <w:rPr>
          <w:sz w:val="17"/>
        </w:rPr>
      </w:pPr>
      <w:r>
        <w:rPr>
          <w:spacing w:val="-4"/>
          <w:sz w:val="17"/>
        </w:rPr>
        <w:t>Last</w:t>
      </w:r>
      <w:r>
        <w:rPr>
          <w:sz w:val="17"/>
        </w:rPr>
        <w:tab/>
      </w:r>
      <w:r>
        <w:rPr>
          <w:spacing w:val="-2"/>
          <w:sz w:val="17"/>
        </w:rPr>
        <w:t>First</w:t>
      </w:r>
      <w:r>
        <w:rPr>
          <w:sz w:val="17"/>
        </w:rPr>
        <w:tab/>
      </w:r>
      <w:r>
        <w:rPr>
          <w:spacing w:val="-2"/>
          <w:sz w:val="17"/>
        </w:rPr>
        <w:t>Middle</w:t>
      </w:r>
      <w:r>
        <w:rPr>
          <w:sz w:val="17"/>
        </w:rPr>
        <w:tab/>
      </w:r>
      <w:r>
        <w:rPr>
          <w:spacing w:val="-2"/>
          <w:sz w:val="17"/>
        </w:rPr>
        <w:t>Gender</w:t>
      </w:r>
    </w:p>
    <w:p>
      <w:pPr>
        <w:pStyle w:val="BodyText"/>
        <w:spacing w:before="34"/>
        <w:rPr>
          <w:sz w:val="17"/>
        </w:rPr>
      </w:pPr>
    </w:p>
    <w:p>
      <w:pPr>
        <w:pStyle w:val="BodyText"/>
        <w:tabs>
          <w:tab w:pos="10079" w:val="left" w:leader="none"/>
        </w:tabs>
        <w:spacing w:line="230" w:lineRule="exact"/>
        <w:ind w:left="160"/>
      </w:pPr>
      <w:r>
        <w:rPr/>
        <w:t>Mailing Address: </w:t>
      </w:r>
      <w:r>
        <w:rPr>
          <w:u w:val="single"/>
        </w:rPr>
        <w:tab/>
      </w:r>
    </w:p>
    <w:p>
      <w:pPr>
        <w:tabs>
          <w:tab w:pos="5802" w:val="left" w:leader="none"/>
          <w:tab w:pos="8089" w:val="left" w:leader="none"/>
          <w:tab w:pos="9109" w:val="left" w:leader="none"/>
        </w:tabs>
        <w:spacing w:before="0"/>
        <w:ind w:left="3083" w:right="0" w:firstLine="0"/>
        <w:jc w:val="left"/>
        <w:rPr>
          <w:sz w:val="17"/>
        </w:rPr>
      </w:pPr>
      <w:r>
        <w:rPr>
          <w:spacing w:val="-2"/>
          <w:sz w:val="17"/>
        </w:rPr>
        <w:t>Street</w:t>
      </w:r>
      <w:r>
        <w:rPr>
          <w:sz w:val="17"/>
        </w:rPr>
        <w:tab/>
      </w:r>
      <w:r>
        <w:rPr>
          <w:spacing w:val="-4"/>
          <w:sz w:val="17"/>
        </w:rPr>
        <w:t>City</w:t>
      </w:r>
      <w:r>
        <w:rPr>
          <w:sz w:val="17"/>
        </w:rPr>
        <w:tab/>
      </w:r>
      <w:r>
        <w:rPr>
          <w:spacing w:val="-2"/>
          <w:sz w:val="17"/>
        </w:rPr>
        <w:t>State</w:t>
      </w:r>
      <w:r>
        <w:rPr>
          <w:sz w:val="17"/>
        </w:rPr>
        <w:tab/>
      </w:r>
      <w:r>
        <w:rPr>
          <w:spacing w:val="-5"/>
          <w:sz w:val="17"/>
        </w:rPr>
        <w:t>Zip</w:t>
      </w:r>
    </w:p>
    <w:p>
      <w:pPr>
        <w:pStyle w:val="BodyText"/>
        <w:spacing w:before="35"/>
        <w:rPr>
          <w:sz w:val="17"/>
        </w:rPr>
      </w:pPr>
    </w:p>
    <w:p>
      <w:pPr>
        <w:pStyle w:val="BodyText"/>
        <w:tabs>
          <w:tab w:pos="10079" w:val="left" w:leader="none"/>
        </w:tabs>
        <w:spacing w:line="230" w:lineRule="exact"/>
        <w:ind w:left="160"/>
      </w:pPr>
      <w:r>
        <w:rPr/>
        <w:t>Permanent</w:t>
      </w:r>
      <w:r>
        <w:rPr>
          <w:spacing w:val="13"/>
        </w:rPr>
        <w:t> </w:t>
      </w:r>
      <w:r>
        <w:rPr/>
        <w:t>Address: </w:t>
      </w:r>
      <w:r>
        <w:rPr>
          <w:u w:val="single"/>
        </w:rPr>
        <w:tab/>
      </w:r>
    </w:p>
    <w:p>
      <w:pPr>
        <w:tabs>
          <w:tab w:pos="5802" w:val="left" w:leader="none"/>
          <w:tab w:pos="8089" w:val="left" w:leader="none"/>
          <w:tab w:pos="9109" w:val="left" w:leader="none"/>
        </w:tabs>
        <w:spacing w:before="0"/>
        <w:ind w:left="3039" w:right="0" w:firstLine="0"/>
        <w:jc w:val="left"/>
        <w:rPr>
          <w:sz w:val="17"/>
        </w:rPr>
      </w:pPr>
      <w:r>
        <w:rPr>
          <w:spacing w:val="-2"/>
          <w:sz w:val="17"/>
        </w:rPr>
        <w:t>Street</w:t>
      </w:r>
      <w:r>
        <w:rPr>
          <w:sz w:val="17"/>
        </w:rPr>
        <w:tab/>
      </w:r>
      <w:r>
        <w:rPr>
          <w:spacing w:val="-4"/>
          <w:sz w:val="17"/>
        </w:rPr>
        <w:t>City</w:t>
      </w:r>
      <w:r>
        <w:rPr>
          <w:sz w:val="17"/>
        </w:rPr>
        <w:tab/>
      </w:r>
      <w:r>
        <w:rPr>
          <w:spacing w:val="-2"/>
          <w:sz w:val="17"/>
        </w:rPr>
        <w:t>State</w:t>
      </w:r>
      <w:r>
        <w:rPr>
          <w:sz w:val="17"/>
        </w:rPr>
        <w:tab/>
      </w:r>
      <w:r>
        <w:rPr>
          <w:spacing w:val="-5"/>
          <w:sz w:val="17"/>
        </w:rPr>
        <w:t>Zip</w:t>
      </w:r>
    </w:p>
    <w:p>
      <w:pPr>
        <w:pStyle w:val="BodyText"/>
        <w:spacing w:before="34"/>
        <w:rPr>
          <w:sz w:val="17"/>
        </w:rPr>
      </w:pPr>
    </w:p>
    <w:p>
      <w:pPr>
        <w:pStyle w:val="BodyText"/>
        <w:tabs>
          <w:tab w:pos="3039" w:val="left" w:leader="none"/>
          <w:tab w:pos="5759" w:val="left" w:leader="none"/>
          <w:tab w:pos="9359" w:val="left" w:leader="none"/>
        </w:tabs>
        <w:ind w:left="160"/>
      </w:pPr>
      <w:r>
        <w:rPr/>
        <w:t>Telephone: </w:t>
      </w:r>
      <w:r>
        <w:rPr>
          <w:u w:val="single"/>
        </w:rPr>
        <w:tab/>
      </w:r>
      <w:r>
        <w:rPr/>
        <w:t> Date of Birth: </w:t>
      </w:r>
      <w:r>
        <w:rPr>
          <w:u w:val="single"/>
        </w:rPr>
        <w:tab/>
      </w:r>
      <w:r>
        <w:rPr/>
        <w:t> Marital Status: </w:t>
      </w:r>
      <w:r>
        <w:rPr>
          <w:u w:val="single"/>
        </w:rPr>
        <w:tab/>
      </w:r>
    </w:p>
    <w:p>
      <w:pPr>
        <w:pStyle w:val="BodyText"/>
        <w:tabs>
          <w:tab w:pos="4319" w:val="left" w:leader="none"/>
        </w:tabs>
        <w:spacing w:before="229"/>
        <w:ind w:left="160"/>
      </w:pPr>
      <w:r>
        <w:rPr/>
        <w:t>E-Mail: </w:t>
      </w:r>
      <w:r>
        <w:rPr>
          <w:u w:val="single"/>
        </w:rPr>
        <w:tab/>
      </w:r>
    </w:p>
    <w:p>
      <w:pPr>
        <w:pStyle w:val="BodyText"/>
      </w:pPr>
    </w:p>
    <w:p>
      <w:pPr>
        <w:pStyle w:val="BodyText"/>
        <w:tabs>
          <w:tab w:pos="5759" w:val="left" w:leader="none"/>
          <w:tab w:pos="10079" w:val="left" w:leader="none"/>
        </w:tabs>
        <w:spacing w:before="1"/>
        <w:ind w:left="160"/>
      </w:pPr>
      <w:r>
        <w:rPr/>
        <w:t>Country of Citizenship:</w:t>
      </w:r>
      <w:r>
        <w:rPr>
          <w:spacing w:val="5"/>
        </w:rPr>
        <w:t> </w:t>
      </w:r>
      <w:r>
        <w:rPr>
          <w:u w:val="single"/>
        </w:rPr>
        <w:tab/>
      </w:r>
      <w:r>
        <w:rPr/>
        <w:t> Passport #: </w:t>
      </w:r>
      <w:r>
        <w:rPr>
          <w:u w:val="single"/>
        </w:rPr>
        <w:tab/>
      </w:r>
    </w:p>
    <w:p>
      <w:pPr>
        <w:pStyle w:val="BodyText"/>
      </w:pPr>
    </w:p>
    <w:p>
      <w:pPr>
        <w:pStyle w:val="BodyText"/>
        <w:tabs>
          <w:tab w:pos="5759" w:val="left" w:leader="none"/>
          <w:tab w:pos="10079" w:val="left" w:leader="none"/>
        </w:tabs>
        <w:ind w:left="160"/>
      </w:pPr>
      <w:r>
        <w:rPr/>
        <w:t>Preferred Roommate: </w:t>
      </w:r>
      <w:r>
        <w:rPr>
          <w:u w:val="single"/>
        </w:rPr>
        <w:tab/>
      </w:r>
      <w:r>
        <w:rPr/>
        <w:t> Passport Expiration Date: </w:t>
      </w:r>
      <w:r>
        <w:rPr>
          <w:u w:val="single"/>
        </w:rPr>
        <w:tab/>
      </w:r>
    </w:p>
    <w:p>
      <w:pPr>
        <w:pStyle w:val="BodyText"/>
        <w:spacing w:before="229"/>
      </w:pPr>
    </w:p>
    <w:p>
      <w:pPr>
        <w:pStyle w:val="BodyText"/>
        <w:ind w:left="160"/>
      </w:pPr>
      <w:r>
        <w:rPr/>
        <w:t>In</w:t>
      </w:r>
      <w:r>
        <w:rPr>
          <w:spacing w:val="4"/>
        </w:rPr>
        <w:t> </w:t>
      </w:r>
      <w:r>
        <w:rPr/>
        <w:t>Case</w:t>
      </w:r>
      <w:r>
        <w:rPr>
          <w:spacing w:val="4"/>
        </w:rPr>
        <w:t> </w:t>
      </w:r>
      <w:r>
        <w:rPr/>
        <w:t>of</w:t>
      </w:r>
      <w:r>
        <w:rPr>
          <w:spacing w:val="4"/>
        </w:rPr>
        <w:t> </w:t>
      </w:r>
      <w:r>
        <w:rPr/>
        <w:t>Emergency</w:t>
      </w:r>
      <w:r>
        <w:rPr>
          <w:spacing w:val="5"/>
        </w:rPr>
        <w:t> </w:t>
      </w:r>
      <w:r>
        <w:rPr>
          <w:spacing w:val="-2"/>
        </w:rPr>
        <w:t>notify:</w:t>
      </w:r>
    </w:p>
    <w:p>
      <w:pPr>
        <w:pStyle w:val="BodyText"/>
        <w:spacing w:before="1"/>
      </w:pPr>
    </w:p>
    <w:p>
      <w:pPr>
        <w:pStyle w:val="BodyText"/>
        <w:tabs>
          <w:tab w:pos="3599" w:val="left" w:leader="none"/>
          <w:tab w:pos="7199" w:val="left" w:leader="none"/>
          <w:tab w:pos="10079" w:val="left" w:leader="none"/>
        </w:tabs>
        <w:ind w:left="160"/>
      </w:pPr>
      <w:r>
        <w:rPr/>
        <w:t>Name: </w:t>
      </w:r>
      <w:r>
        <w:rPr>
          <w:u w:val="single"/>
        </w:rPr>
        <w:tab/>
      </w:r>
      <w:r>
        <w:rPr/>
        <w:t> Relationship: </w:t>
      </w:r>
      <w:r>
        <w:rPr>
          <w:u w:val="single"/>
        </w:rPr>
        <w:tab/>
      </w:r>
      <w:r>
        <w:rPr/>
        <w:t> Email:</w:t>
      </w:r>
      <w:r>
        <w:rPr>
          <w:spacing w:val="77"/>
        </w:rPr>
        <w:t> </w:t>
      </w:r>
      <w:r>
        <w:rPr>
          <w:u w:val="single"/>
        </w:rPr>
        <w:tab/>
      </w:r>
    </w:p>
    <w:p>
      <w:pPr>
        <w:pStyle w:val="BodyText"/>
        <w:spacing w:before="1"/>
      </w:pPr>
    </w:p>
    <w:p>
      <w:pPr>
        <w:pStyle w:val="BodyText"/>
        <w:tabs>
          <w:tab w:pos="10079" w:val="left" w:leader="none"/>
        </w:tabs>
        <w:spacing w:line="230" w:lineRule="exact"/>
        <w:ind w:left="160"/>
      </w:pPr>
      <w:r>
        <w:rPr/>
        <w:t>Address: </w:t>
      </w:r>
      <w:r>
        <w:rPr>
          <w:u w:val="single"/>
        </w:rPr>
        <w:tab/>
      </w:r>
    </w:p>
    <w:p>
      <w:pPr>
        <w:tabs>
          <w:tab w:pos="3765" w:val="left" w:leader="none"/>
          <w:tab w:pos="5375" w:val="left" w:leader="none"/>
          <w:tab w:pos="6097" w:val="left" w:leader="none"/>
          <w:tab w:pos="7155" w:val="left" w:leader="none"/>
        </w:tabs>
        <w:spacing w:before="0"/>
        <w:ind w:left="251" w:right="0" w:firstLine="0"/>
        <w:jc w:val="center"/>
        <w:rPr>
          <w:sz w:val="17"/>
        </w:rPr>
      </w:pPr>
      <w:r>
        <w:rPr>
          <w:spacing w:val="-2"/>
          <w:sz w:val="17"/>
        </w:rPr>
        <w:t>Street</w:t>
      </w:r>
      <w:r>
        <w:rPr>
          <w:sz w:val="17"/>
        </w:rPr>
        <w:tab/>
      </w:r>
      <w:r>
        <w:rPr>
          <w:spacing w:val="-4"/>
          <w:sz w:val="17"/>
        </w:rPr>
        <w:t>City</w:t>
      </w:r>
      <w:r>
        <w:rPr>
          <w:sz w:val="17"/>
        </w:rPr>
        <w:tab/>
      </w:r>
      <w:r>
        <w:rPr>
          <w:spacing w:val="-2"/>
          <w:sz w:val="17"/>
        </w:rPr>
        <w:t>State</w:t>
      </w:r>
      <w:r>
        <w:rPr>
          <w:sz w:val="17"/>
        </w:rPr>
        <w:tab/>
      </w:r>
      <w:r>
        <w:rPr>
          <w:spacing w:val="-5"/>
          <w:sz w:val="17"/>
        </w:rPr>
        <w:t>Zip</w:t>
      </w:r>
      <w:r>
        <w:rPr>
          <w:sz w:val="17"/>
        </w:rPr>
        <w:tab/>
      </w:r>
      <w:r>
        <w:rPr>
          <w:spacing w:val="-2"/>
          <w:sz w:val="17"/>
        </w:rPr>
        <w:t>Telephone</w:t>
      </w:r>
    </w:p>
    <w:p>
      <w:pPr>
        <w:pStyle w:val="BodyText"/>
        <w:spacing w:before="32"/>
        <w:rPr>
          <w:sz w:val="17"/>
        </w:rPr>
      </w:pPr>
    </w:p>
    <w:p>
      <w:pPr>
        <w:pStyle w:val="Title"/>
      </w:pPr>
      <w:r>
        <w:rPr/>
        <w:t>MEDICAL</w:t>
      </w:r>
      <w:r>
        <w:rPr>
          <w:spacing w:val="10"/>
        </w:rPr>
        <w:t> </w:t>
      </w:r>
      <w:r>
        <w:rPr/>
        <w:t>HISTORY</w:t>
      </w:r>
      <w:r>
        <w:rPr>
          <w:spacing w:val="8"/>
        </w:rPr>
        <w:t> </w:t>
      </w:r>
      <w:r>
        <w:rPr/>
        <w:t>AND</w:t>
      </w:r>
      <w:r>
        <w:rPr>
          <w:spacing w:val="8"/>
        </w:rPr>
        <w:t> </w:t>
      </w:r>
      <w:r>
        <w:rPr>
          <w:spacing w:val="-2"/>
        </w:rPr>
        <w:t>INFORMATION:</w:t>
      </w:r>
    </w:p>
    <w:p>
      <w:pPr>
        <w:pStyle w:val="BodyText"/>
        <w:spacing w:before="23"/>
        <w:rPr>
          <w:b/>
          <w:sz w:val="21"/>
        </w:rPr>
      </w:pPr>
    </w:p>
    <w:p>
      <w:pPr>
        <w:pStyle w:val="BodyText"/>
        <w:spacing w:line="264" w:lineRule="auto"/>
        <w:ind w:left="159" w:right="850"/>
      </w:pPr>
      <w:r>
        <w:rPr/>
        <mc:AlternateContent>
          <mc:Choice Requires="wps">
            <w:drawing>
              <wp:anchor distT="0" distB="0" distL="0" distR="0" allowOverlap="1" layoutInCell="1" locked="0" behindDoc="0" simplePos="0" relativeHeight="15729152">
                <wp:simplePos x="0" y="0"/>
                <wp:positionH relativeFrom="page">
                  <wp:posOffset>4985003</wp:posOffset>
                </wp:positionH>
                <wp:positionV relativeFrom="paragraph">
                  <wp:posOffset>640210</wp:posOffset>
                </wp:positionV>
                <wp:extent cx="1199515"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199515" cy="6350"/>
                        </a:xfrm>
                        <a:custGeom>
                          <a:avLst/>
                          <a:gdLst/>
                          <a:ahLst/>
                          <a:cxnLst/>
                          <a:rect l="l" t="t" r="r" b="b"/>
                          <a:pathLst>
                            <a:path w="1199515" h="6350">
                              <a:moveTo>
                                <a:pt x="1199400" y="0"/>
                              </a:moveTo>
                              <a:lnTo>
                                <a:pt x="0" y="0"/>
                              </a:lnTo>
                              <a:lnTo>
                                <a:pt x="0" y="6108"/>
                              </a:lnTo>
                              <a:lnTo>
                                <a:pt x="1199400" y="6108"/>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50.410313pt;width:94.441pt;height:.481pt;mso-position-horizontal-relative:page;mso-position-vertical-relative:paragraph;z-index:15729152" id="docshape1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4985003</wp:posOffset>
                </wp:positionH>
                <wp:positionV relativeFrom="paragraph">
                  <wp:posOffset>806339</wp:posOffset>
                </wp:positionV>
                <wp:extent cx="1199515"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199515" cy="6350"/>
                        </a:xfrm>
                        <a:custGeom>
                          <a:avLst/>
                          <a:gdLst/>
                          <a:ahLst/>
                          <a:cxnLst/>
                          <a:rect l="l" t="t" r="r" b="b"/>
                          <a:pathLst>
                            <a:path w="1199515" h="6350">
                              <a:moveTo>
                                <a:pt x="1199400" y="0"/>
                              </a:moveTo>
                              <a:lnTo>
                                <a:pt x="0" y="0"/>
                              </a:lnTo>
                              <a:lnTo>
                                <a:pt x="0" y="6095"/>
                              </a:lnTo>
                              <a:lnTo>
                                <a:pt x="1199400" y="6095"/>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63.491314pt;width:94.441pt;height:.48pt;mso-position-horizontal-relative:page;mso-position-vertical-relative:paragraph;z-index:15729664" id="docshape1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4985003</wp:posOffset>
                </wp:positionH>
                <wp:positionV relativeFrom="paragraph">
                  <wp:posOffset>972455</wp:posOffset>
                </wp:positionV>
                <wp:extent cx="1199515"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199515" cy="6350"/>
                        </a:xfrm>
                        <a:custGeom>
                          <a:avLst/>
                          <a:gdLst/>
                          <a:ahLst/>
                          <a:cxnLst/>
                          <a:rect l="l" t="t" r="r" b="b"/>
                          <a:pathLst>
                            <a:path w="1199515" h="6350">
                              <a:moveTo>
                                <a:pt x="1199400" y="0"/>
                              </a:moveTo>
                              <a:lnTo>
                                <a:pt x="0" y="0"/>
                              </a:lnTo>
                              <a:lnTo>
                                <a:pt x="0" y="6096"/>
                              </a:lnTo>
                              <a:lnTo>
                                <a:pt x="1199400" y="6096"/>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76.571312pt;width:94.441pt;height:.48pt;mso-position-horizontal-relative:page;mso-position-vertical-relative:paragraph;z-index:15730176" id="docshape1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4985003</wp:posOffset>
                </wp:positionH>
                <wp:positionV relativeFrom="paragraph">
                  <wp:posOffset>1138558</wp:posOffset>
                </wp:positionV>
                <wp:extent cx="119951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199515" cy="6350"/>
                        </a:xfrm>
                        <a:custGeom>
                          <a:avLst/>
                          <a:gdLst/>
                          <a:ahLst/>
                          <a:cxnLst/>
                          <a:rect l="l" t="t" r="r" b="b"/>
                          <a:pathLst>
                            <a:path w="1199515" h="6350">
                              <a:moveTo>
                                <a:pt x="1199400" y="0"/>
                              </a:moveTo>
                              <a:lnTo>
                                <a:pt x="0" y="0"/>
                              </a:lnTo>
                              <a:lnTo>
                                <a:pt x="0" y="6108"/>
                              </a:lnTo>
                              <a:lnTo>
                                <a:pt x="1199400" y="6108"/>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89.650314pt;width:94.441pt;height:.481pt;mso-position-horizontal-relative:page;mso-position-vertical-relative:paragraph;z-index:15730688" id="docshape1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4985003</wp:posOffset>
                </wp:positionH>
                <wp:positionV relativeFrom="paragraph">
                  <wp:posOffset>1304687</wp:posOffset>
                </wp:positionV>
                <wp:extent cx="119951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199515" cy="6350"/>
                        </a:xfrm>
                        <a:custGeom>
                          <a:avLst/>
                          <a:gdLst/>
                          <a:ahLst/>
                          <a:cxnLst/>
                          <a:rect l="l" t="t" r="r" b="b"/>
                          <a:pathLst>
                            <a:path w="1199515" h="6350">
                              <a:moveTo>
                                <a:pt x="1199400" y="0"/>
                              </a:moveTo>
                              <a:lnTo>
                                <a:pt x="0" y="0"/>
                              </a:lnTo>
                              <a:lnTo>
                                <a:pt x="0" y="6096"/>
                              </a:lnTo>
                              <a:lnTo>
                                <a:pt x="1199400" y="6096"/>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102.731316pt;width:94.441pt;height:.48pt;mso-position-horizontal-relative:page;mso-position-vertical-relative:paragraph;z-index:15731200" id="docshape1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4985003</wp:posOffset>
                </wp:positionH>
                <wp:positionV relativeFrom="paragraph">
                  <wp:posOffset>1472314</wp:posOffset>
                </wp:positionV>
                <wp:extent cx="1199515" cy="63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199515" cy="6350"/>
                        </a:xfrm>
                        <a:custGeom>
                          <a:avLst/>
                          <a:gdLst/>
                          <a:ahLst/>
                          <a:cxnLst/>
                          <a:rect l="l" t="t" r="r" b="b"/>
                          <a:pathLst>
                            <a:path w="1199515" h="6350">
                              <a:moveTo>
                                <a:pt x="1199400" y="0"/>
                              </a:moveTo>
                              <a:lnTo>
                                <a:pt x="0" y="0"/>
                              </a:lnTo>
                              <a:lnTo>
                                <a:pt x="0" y="6108"/>
                              </a:lnTo>
                              <a:lnTo>
                                <a:pt x="1199400" y="6108"/>
                              </a:lnTo>
                              <a:lnTo>
                                <a:pt x="119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519989pt;margin-top:115.930313pt;width:94.441pt;height:.481pt;mso-position-horizontal-relative:page;mso-position-vertical-relative:paragraph;z-index:15731712" id="docshape15" filled="true" fillcolor="#000000" stroked="false">
                <v:fill type="solid"/>
                <w10:wrap type="none"/>
              </v:rect>
            </w:pict>
          </mc:Fallback>
        </mc:AlternateContent>
      </w:r>
      <w:r>
        <w:rPr/>
        <w:t>Please identify the existence of any of the following medical conditions, approximate date of diagnosis, and treatment. (Use a separate sheet of paper if necessary.)</w:t>
      </w:r>
    </w:p>
    <w:p>
      <w:pPr>
        <w:pStyle w:val="BodyText"/>
        <w:spacing w:before="24"/>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5"/>
        <w:gridCol w:w="1627"/>
        <w:gridCol w:w="2375"/>
      </w:tblGrid>
      <w:tr>
        <w:trPr>
          <w:trHeight w:val="243" w:hRule="atLeast"/>
        </w:trPr>
        <w:tc>
          <w:tcPr>
            <w:tcW w:w="2385" w:type="dxa"/>
          </w:tcPr>
          <w:p>
            <w:pPr>
              <w:pStyle w:val="TableParagraph"/>
              <w:spacing w:line="210" w:lineRule="exact"/>
              <w:ind w:left="50"/>
              <w:rPr>
                <w:sz w:val="19"/>
              </w:rPr>
            </w:pPr>
            <w:r>
              <w:rPr>
                <w:spacing w:val="-2"/>
                <w:sz w:val="19"/>
              </w:rPr>
              <w:t>Allergy</w:t>
            </w:r>
          </w:p>
        </w:tc>
        <w:tc>
          <w:tcPr>
            <w:tcW w:w="1627" w:type="dxa"/>
            <w:tcBorders>
              <w:bottom w:val="single" w:sz="4" w:space="0" w:color="000000"/>
            </w:tcBorders>
          </w:tcPr>
          <w:p>
            <w:pPr>
              <w:pStyle w:val="TableParagraph"/>
              <w:rPr>
                <w:sz w:val="16"/>
              </w:rPr>
            </w:pPr>
          </w:p>
        </w:tc>
        <w:tc>
          <w:tcPr>
            <w:tcW w:w="2375" w:type="dxa"/>
          </w:tcPr>
          <w:p>
            <w:pPr>
              <w:pStyle w:val="TableParagraph"/>
              <w:spacing w:line="210" w:lineRule="exact"/>
              <w:ind w:left="449"/>
              <w:rPr>
                <w:sz w:val="19"/>
              </w:rPr>
            </w:pPr>
            <w:r>
              <w:rPr>
                <w:spacing w:val="-2"/>
                <w:sz w:val="19"/>
              </w:rPr>
              <w:t>Asthma</w:t>
            </w:r>
          </w:p>
        </w:tc>
      </w:tr>
      <w:tr>
        <w:trPr>
          <w:trHeight w:val="251" w:hRule="atLeast"/>
        </w:trPr>
        <w:tc>
          <w:tcPr>
            <w:tcW w:w="2385" w:type="dxa"/>
          </w:tcPr>
          <w:p>
            <w:pPr>
              <w:pStyle w:val="TableParagraph"/>
              <w:ind w:left="50"/>
              <w:rPr>
                <w:sz w:val="19"/>
              </w:rPr>
            </w:pPr>
            <w:r>
              <w:rPr>
                <w:sz w:val="19"/>
              </w:rPr>
              <w:t>Amoebic</w:t>
            </w:r>
            <w:r>
              <w:rPr>
                <w:spacing w:val="-9"/>
                <w:sz w:val="19"/>
              </w:rPr>
              <w:t> </w:t>
            </w:r>
            <w:r>
              <w:rPr>
                <w:spacing w:val="-2"/>
                <w:sz w:val="19"/>
              </w:rPr>
              <w:t>Dysentery</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pacing w:val="-2"/>
                <w:sz w:val="19"/>
              </w:rPr>
              <w:t>Cancer</w:t>
            </w:r>
          </w:p>
        </w:tc>
      </w:tr>
      <w:tr>
        <w:trPr>
          <w:trHeight w:val="251" w:hRule="atLeast"/>
        </w:trPr>
        <w:tc>
          <w:tcPr>
            <w:tcW w:w="2385" w:type="dxa"/>
          </w:tcPr>
          <w:p>
            <w:pPr>
              <w:pStyle w:val="TableParagraph"/>
              <w:ind w:left="50"/>
              <w:rPr>
                <w:sz w:val="19"/>
              </w:rPr>
            </w:pPr>
            <w:r>
              <w:rPr>
                <w:spacing w:val="-2"/>
                <w:sz w:val="19"/>
              </w:rPr>
              <w:t>*Diabetes</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pacing w:val="-2"/>
                <w:sz w:val="19"/>
              </w:rPr>
              <w:t>*Paralysis</w:t>
            </w:r>
          </w:p>
        </w:tc>
      </w:tr>
      <w:tr>
        <w:trPr>
          <w:trHeight w:val="251" w:hRule="atLeast"/>
        </w:trPr>
        <w:tc>
          <w:tcPr>
            <w:tcW w:w="2385" w:type="dxa"/>
          </w:tcPr>
          <w:p>
            <w:pPr>
              <w:pStyle w:val="TableParagraph"/>
              <w:ind w:left="50"/>
              <w:rPr>
                <w:sz w:val="19"/>
              </w:rPr>
            </w:pPr>
            <w:r>
              <w:rPr>
                <w:spacing w:val="-2"/>
                <w:sz w:val="19"/>
              </w:rPr>
              <w:t>*Epilepsy</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z w:val="19"/>
              </w:rPr>
              <w:t>*Foot</w:t>
            </w:r>
            <w:r>
              <w:rPr>
                <w:spacing w:val="-5"/>
                <w:sz w:val="19"/>
              </w:rPr>
              <w:t> </w:t>
            </w:r>
            <w:r>
              <w:rPr>
                <w:sz w:val="19"/>
              </w:rPr>
              <w:t>or</w:t>
            </w:r>
            <w:r>
              <w:rPr>
                <w:spacing w:val="-3"/>
                <w:sz w:val="19"/>
              </w:rPr>
              <w:t> </w:t>
            </w:r>
            <w:r>
              <w:rPr>
                <w:sz w:val="19"/>
              </w:rPr>
              <w:t>Leg</w:t>
            </w:r>
            <w:r>
              <w:rPr>
                <w:spacing w:val="-1"/>
                <w:sz w:val="19"/>
              </w:rPr>
              <w:t> </w:t>
            </w:r>
            <w:r>
              <w:rPr>
                <w:spacing w:val="-2"/>
                <w:sz w:val="19"/>
              </w:rPr>
              <w:t>Conditions</w:t>
            </w:r>
          </w:p>
        </w:tc>
      </w:tr>
      <w:tr>
        <w:trPr>
          <w:trHeight w:val="251" w:hRule="atLeast"/>
        </w:trPr>
        <w:tc>
          <w:tcPr>
            <w:tcW w:w="2385" w:type="dxa"/>
          </w:tcPr>
          <w:p>
            <w:pPr>
              <w:pStyle w:val="TableParagraph"/>
              <w:ind w:left="50"/>
              <w:rPr>
                <w:sz w:val="19"/>
              </w:rPr>
            </w:pPr>
            <w:r>
              <w:rPr>
                <w:spacing w:val="-2"/>
                <w:sz w:val="19"/>
              </w:rPr>
              <w:t>*Gastro-Intestinal</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z w:val="19"/>
              </w:rPr>
              <w:t>*Heart</w:t>
            </w:r>
            <w:r>
              <w:rPr>
                <w:spacing w:val="-9"/>
                <w:sz w:val="19"/>
              </w:rPr>
              <w:t> </w:t>
            </w:r>
            <w:r>
              <w:rPr>
                <w:spacing w:val="-2"/>
                <w:sz w:val="19"/>
              </w:rPr>
              <w:t>Condition</w:t>
            </w:r>
          </w:p>
        </w:tc>
      </w:tr>
      <w:tr>
        <w:trPr>
          <w:trHeight w:val="253" w:hRule="atLeast"/>
        </w:trPr>
        <w:tc>
          <w:tcPr>
            <w:tcW w:w="2385" w:type="dxa"/>
          </w:tcPr>
          <w:p>
            <w:pPr>
              <w:pStyle w:val="TableParagraph"/>
              <w:spacing w:before="2"/>
              <w:ind w:left="50"/>
              <w:rPr>
                <w:sz w:val="19"/>
              </w:rPr>
            </w:pPr>
            <w:r>
              <w:rPr>
                <w:sz w:val="19"/>
              </w:rPr>
              <w:t>*High</w:t>
            </w:r>
            <w:r>
              <w:rPr>
                <w:spacing w:val="-6"/>
                <w:sz w:val="19"/>
              </w:rPr>
              <w:t> </w:t>
            </w:r>
            <w:r>
              <w:rPr>
                <w:sz w:val="19"/>
              </w:rPr>
              <w:t>Blood</w:t>
            </w:r>
            <w:r>
              <w:rPr>
                <w:spacing w:val="-5"/>
                <w:sz w:val="19"/>
              </w:rPr>
              <w:t> </w:t>
            </w:r>
            <w:r>
              <w:rPr>
                <w:spacing w:val="-2"/>
                <w:sz w:val="19"/>
              </w:rPr>
              <w:t>Pressure</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spacing w:before="2"/>
              <w:ind w:left="449"/>
              <w:rPr>
                <w:sz w:val="19"/>
              </w:rPr>
            </w:pPr>
            <w:r>
              <w:rPr>
                <w:spacing w:val="-2"/>
                <w:sz w:val="19"/>
              </w:rPr>
              <w:t>Hypoglycemia</w:t>
            </w:r>
          </w:p>
        </w:tc>
      </w:tr>
      <w:tr>
        <w:trPr>
          <w:trHeight w:val="251" w:hRule="atLeast"/>
        </w:trPr>
        <w:tc>
          <w:tcPr>
            <w:tcW w:w="2385" w:type="dxa"/>
          </w:tcPr>
          <w:p>
            <w:pPr>
              <w:pStyle w:val="TableParagraph"/>
              <w:ind w:left="50"/>
              <w:rPr>
                <w:sz w:val="19"/>
              </w:rPr>
            </w:pPr>
            <w:r>
              <w:rPr>
                <w:spacing w:val="-2"/>
                <w:sz w:val="19"/>
              </w:rPr>
              <w:t>Hepatitis</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pacing w:val="-2"/>
                <w:sz w:val="19"/>
              </w:rPr>
              <w:t>Mononucleosis</w:t>
            </w:r>
          </w:p>
        </w:tc>
      </w:tr>
      <w:tr>
        <w:trPr>
          <w:trHeight w:val="251" w:hRule="atLeast"/>
        </w:trPr>
        <w:tc>
          <w:tcPr>
            <w:tcW w:w="2385" w:type="dxa"/>
          </w:tcPr>
          <w:p>
            <w:pPr>
              <w:pStyle w:val="TableParagraph"/>
              <w:ind w:left="50"/>
              <w:rPr>
                <w:sz w:val="19"/>
              </w:rPr>
            </w:pPr>
            <w:r>
              <w:rPr>
                <w:sz w:val="19"/>
              </w:rPr>
              <w:t>*Kidney</w:t>
            </w:r>
            <w:r>
              <w:rPr>
                <w:spacing w:val="-7"/>
                <w:sz w:val="19"/>
              </w:rPr>
              <w:t> </w:t>
            </w:r>
            <w:r>
              <w:rPr>
                <w:spacing w:val="-2"/>
                <w:sz w:val="19"/>
              </w:rPr>
              <w:t>Condition</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z w:val="19"/>
              </w:rPr>
              <w:t>Migraine</w:t>
            </w:r>
            <w:r>
              <w:rPr>
                <w:spacing w:val="-8"/>
                <w:sz w:val="19"/>
              </w:rPr>
              <w:t> </w:t>
            </w:r>
            <w:r>
              <w:rPr>
                <w:spacing w:val="-2"/>
                <w:sz w:val="19"/>
              </w:rPr>
              <w:t>Headache</w:t>
            </w:r>
          </w:p>
        </w:tc>
      </w:tr>
      <w:tr>
        <w:trPr>
          <w:trHeight w:val="251" w:hRule="atLeast"/>
        </w:trPr>
        <w:tc>
          <w:tcPr>
            <w:tcW w:w="2385" w:type="dxa"/>
          </w:tcPr>
          <w:p>
            <w:pPr>
              <w:pStyle w:val="TableParagraph"/>
              <w:ind w:left="50"/>
              <w:rPr>
                <w:sz w:val="19"/>
              </w:rPr>
            </w:pPr>
            <w:r>
              <w:rPr>
                <w:spacing w:val="-2"/>
                <w:sz w:val="19"/>
              </w:rPr>
              <w:t>Malaria</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z w:val="19"/>
              </w:rPr>
              <w:t>Rheumatic</w:t>
            </w:r>
            <w:r>
              <w:rPr>
                <w:spacing w:val="-11"/>
                <w:sz w:val="19"/>
              </w:rPr>
              <w:t> </w:t>
            </w:r>
            <w:r>
              <w:rPr>
                <w:spacing w:val="-2"/>
                <w:sz w:val="19"/>
              </w:rPr>
              <w:t>Fever</w:t>
            </w:r>
          </w:p>
        </w:tc>
      </w:tr>
      <w:tr>
        <w:trPr>
          <w:trHeight w:val="251" w:hRule="atLeast"/>
        </w:trPr>
        <w:tc>
          <w:tcPr>
            <w:tcW w:w="2385" w:type="dxa"/>
          </w:tcPr>
          <w:p>
            <w:pPr>
              <w:pStyle w:val="TableParagraph"/>
              <w:ind w:left="50"/>
              <w:rPr>
                <w:sz w:val="19"/>
              </w:rPr>
            </w:pPr>
            <w:r>
              <w:rPr>
                <w:sz w:val="19"/>
              </w:rPr>
              <w:t>*Mental</w:t>
            </w:r>
            <w:r>
              <w:rPr>
                <w:spacing w:val="-8"/>
                <w:sz w:val="19"/>
              </w:rPr>
              <w:t> </w:t>
            </w:r>
            <w:r>
              <w:rPr>
                <w:spacing w:val="-2"/>
                <w:sz w:val="19"/>
              </w:rPr>
              <w:t>Disorder</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pacing w:val="-2"/>
                <w:sz w:val="19"/>
              </w:rPr>
              <w:t>Pneumonia</w:t>
            </w:r>
          </w:p>
        </w:tc>
      </w:tr>
      <w:tr>
        <w:trPr>
          <w:trHeight w:val="251" w:hRule="atLeast"/>
        </w:trPr>
        <w:tc>
          <w:tcPr>
            <w:tcW w:w="2385" w:type="dxa"/>
          </w:tcPr>
          <w:p>
            <w:pPr>
              <w:pStyle w:val="TableParagraph"/>
              <w:ind w:left="50"/>
              <w:rPr>
                <w:sz w:val="19"/>
              </w:rPr>
            </w:pPr>
            <w:r>
              <w:rPr>
                <w:sz w:val="19"/>
              </w:rPr>
              <w:t>*Mental</w:t>
            </w:r>
            <w:r>
              <w:rPr>
                <w:spacing w:val="-8"/>
                <w:sz w:val="19"/>
              </w:rPr>
              <w:t> </w:t>
            </w:r>
            <w:r>
              <w:rPr>
                <w:sz w:val="19"/>
              </w:rPr>
              <w:t>Health</w:t>
            </w:r>
            <w:r>
              <w:rPr>
                <w:spacing w:val="-7"/>
                <w:sz w:val="19"/>
              </w:rPr>
              <w:t> </w:t>
            </w:r>
            <w:r>
              <w:rPr>
                <w:spacing w:val="-2"/>
                <w:sz w:val="19"/>
              </w:rPr>
              <w:t>Condition</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ind w:left="449"/>
              <w:rPr>
                <w:sz w:val="19"/>
              </w:rPr>
            </w:pPr>
            <w:r>
              <w:rPr>
                <w:spacing w:val="-2"/>
                <w:sz w:val="19"/>
              </w:rPr>
              <w:t>Tuberculosis</w:t>
            </w:r>
          </w:p>
        </w:tc>
      </w:tr>
      <w:tr>
        <w:trPr>
          <w:trHeight w:val="253" w:hRule="atLeast"/>
        </w:trPr>
        <w:tc>
          <w:tcPr>
            <w:tcW w:w="2385" w:type="dxa"/>
          </w:tcPr>
          <w:p>
            <w:pPr>
              <w:pStyle w:val="TableParagraph"/>
              <w:spacing w:before="2"/>
              <w:ind w:left="50"/>
              <w:rPr>
                <w:sz w:val="19"/>
              </w:rPr>
            </w:pPr>
            <w:r>
              <w:rPr>
                <w:sz w:val="19"/>
              </w:rPr>
              <w:t>*Nervous</w:t>
            </w:r>
            <w:r>
              <w:rPr>
                <w:spacing w:val="-6"/>
                <w:sz w:val="19"/>
              </w:rPr>
              <w:t> </w:t>
            </w:r>
            <w:r>
              <w:rPr>
                <w:spacing w:val="-2"/>
                <w:sz w:val="19"/>
              </w:rPr>
              <w:t>Disorder</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spacing w:before="2"/>
              <w:ind w:left="449"/>
              <w:rPr>
                <w:sz w:val="19"/>
              </w:rPr>
            </w:pPr>
            <w:r>
              <w:rPr>
                <w:spacing w:val="-2"/>
                <w:sz w:val="19"/>
              </w:rPr>
              <w:t>Other</w:t>
            </w:r>
          </w:p>
        </w:tc>
      </w:tr>
      <w:tr>
        <w:trPr>
          <w:trHeight w:val="251" w:hRule="atLeast"/>
        </w:trPr>
        <w:tc>
          <w:tcPr>
            <w:tcW w:w="2385" w:type="dxa"/>
          </w:tcPr>
          <w:p>
            <w:pPr>
              <w:pStyle w:val="TableParagraph"/>
              <w:ind w:left="50"/>
              <w:rPr>
                <w:sz w:val="19"/>
              </w:rPr>
            </w:pPr>
            <w:r>
              <w:rPr>
                <w:spacing w:val="-2"/>
                <w:sz w:val="19"/>
              </w:rPr>
              <w:t>HIV/AIDS</w:t>
            </w:r>
          </w:p>
        </w:tc>
        <w:tc>
          <w:tcPr>
            <w:tcW w:w="1627" w:type="dxa"/>
            <w:tcBorders>
              <w:top w:val="single" w:sz="4" w:space="0" w:color="000000"/>
              <w:bottom w:val="single" w:sz="4" w:space="0" w:color="000000"/>
            </w:tcBorders>
          </w:tcPr>
          <w:p>
            <w:pPr>
              <w:pStyle w:val="TableParagraph"/>
              <w:rPr>
                <w:sz w:val="18"/>
              </w:rPr>
            </w:pPr>
          </w:p>
        </w:tc>
        <w:tc>
          <w:tcPr>
            <w:tcW w:w="2375" w:type="dxa"/>
          </w:tcPr>
          <w:p>
            <w:pPr>
              <w:pStyle w:val="TableParagraph"/>
              <w:rPr>
                <w:sz w:val="18"/>
              </w:rPr>
            </w:pPr>
          </w:p>
        </w:tc>
      </w:tr>
    </w:tbl>
    <w:p>
      <w:pPr>
        <w:spacing w:after="0"/>
        <w:rPr>
          <w:sz w:val="18"/>
        </w:rPr>
        <w:sectPr>
          <w:type w:val="continuous"/>
          <w:pgSz w:w="12240" w:h="15840"/>
          <w:pgMar w:top="640" w:bottom="280" w:left="920" w:right="900"/>
        </w:sectPr>
      </w:pPr>
    </w:p>
    <w:p>
      <w:pPr>
        <w:pStyle w:val="BodyText"/>
        <w:spacing w:line="264" w:lineRule="auto" w:before="65"/>
        <w:ind w:left="159" w:right="193"/>
      </w:pPr>
      <w:r>
        <w:rPr>
          <w:b/>
        </w:rPr>
        <w:t>PLEASE NOTE: </w:t>
      </w:r>
      <w:r>
        <w:rPr/>
        <w:t>Applicants with a condition by an asterisk (*) are </w:t>
      </w:r>
      <w:r>
        <w:rPr>
          <w:b/>
        </w:rPr>
        <w:t>required </w:t>
      </w:r>
      <w:r>
        <w:rPr/>
        <w:t>to consult with their physician as to the feasibility of participation. Those applicants who identify such conditions are required to provide a medical clearance as a prerequisite to participation in the program. The program is physically demanding and may exacerbate existing medical</w:t>
      </w:r>
      <w:r>
        <w:rPr>
          <w:spacing w:val="40"/>
        </w:rPr>
        <w:t> </w:t>
      </w:r>
      <w:r>
        <w:rPr>
          <w:spacing w:val="-2"/>
        </w:rPr>
        <w:t>conditions.</w:t>
      </w:r>
    </w:p>
    <w:p>
      <w:pPr>
        <w:pStyle w:val="BodyText"/>
        <w:spacing w:before="11"/>
      </w:pPr>
    </w:p>
    <w:p>
      <w:pPr>
        <w:spacing w:line="264" w:lineRule="auto" w:before="0"/>
        <w:ind w:left="159" w:right="850" w:firstLine="0"/>
        <w:jc w:val="left"/>
        <w:rPr>
          <w:b/>
          <w:sz w:val="20"/>
        </w:rPr>
      </w:pPr>
      <w:r>
        <w:rPr>
          <w:b/>
          <w:sz w:val="20"/>
        </w:rPr>
        <w:t>For any of the following questions, if the answer is YES, please provide an explanation on the reverse of this </w:t>
      </w:r>
      <w:r>
        <w:rPr>
          <w:b/>
          <w:spacing w:val="-2"/>
          <w:sz w:val="20"/>
        </w:rPr>
        <w:t>page.</w:t>
      </w:r>
    </w:p>
    <w:p>
      <w:pPr>
        <w:pStyle w:val="BodyText"/>
        <w:spacing w:before="20"/>
        <w:rPr>
          <w:b/>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29"/>
        <w:gridCol w:w="1018"/>
        <w:gridCol w:w="650"/>
      </w:tblGrid>
      <w:tr>
        <w:trPr>
          <w:trHeight w:val="364" w:hRule="atLeast"/>
        </w:trPr>
        <w:tc>
          <w:tcPr>
            <w:tcW w:w="7529" w:type="dxa"/>
          </w:tcPr>
          <w:p>
            <w:pPr>
              <w:pStyle w:val="TableParagraph"/>
              <w:spacing w:line="222" w:lineRule="exact"/>
              <w:ind w:left="50"/>
              <w:rPr>
                <w:sz w:val="20"/>
              </w:rPr>
            </w:pPr>
            <w:r>
              <w:rPr>
                <w:sz w:val="20"/>
              </w:rPr>
              <w:t>Do</w:t>
            </w:r>
            <w:r>
              <w:rPr>
                <w:spacing w:val="11"/>
                <w:sz w:val="20"/>
              </w:rPr>
              <w:t> </w:t>
            </w:r>
            <w:r>
              <w:rPr>
                <w:sz w:val="20"/>
              </w:rPr>
              <w:t>you</w:t>
            </w:r>
            <w:r>
              <w:rPr>
                <w:spacing w:val="8"/>
                <w:sz w:val="20"/>
              </w:rPr>
              <w:t> </w:t>
            </w:r>
            <w:r>
              <w:rPr>
                <w:sz w:val="20"/>
              </w:rPr>
              <w:t>have</w:t>
            </w:r>
            <w:r>
              <w:rPr>
                <w:spacing w:val="9"/>
                <w:sz w:val="20"/>
              </w:rPr>
              <w:t> </w:t>
            </w:r>
            <w:r>
              <w:rPr>
                <w:sz w:val="20"/>
              </w:rPr>
              <w:t>any</w:t>
            </w:r>
            <w:r>
              <w:rPr>
                <w:spacing w:val="9"/>
                <w:sz w:val="20"/>
              </w:rPr>
              <w:t> </w:t>
            </w:r>
            <w:r>
              <w:rPr>
                <w:sz w:val="20"/>
              </w:rPr>
              <w:t>apprehension</w:t>
            </w:r>
            <w:r>
              <w:rPr>
                <w:spacing w:val="6"/>
                <w:sz w:val="20"/>
              </w:rPr>
              <w:t> </w:t>
            </w:r>
            <w:r>
              <w:rPr>
                <w:sz w:val="20"/>
              </w:rPr>
              <w:t>regarding</w:t>
            </w:r>
            <w:r>
              <w:rPr>
                <w:spacing w:val="10"/>
                <w:sz w:val="20"/>
              </w:rPr>
              <w:t> </w:t>
            </w:r>
            <w:r>
              <w:rPr>
                <w:sz w:val="20"/>
              </w:rPr>
              <w:t>your</w:t>
            </w:r>
            <w:r>
              <w:rPr>
                <w:spacing w:val="6"/>
                <w:sz w:val="20"/>
              </w:rPr>
              <w:t> </w:t>
            </w:r>
            <w:r>
              <w:rPr>
                <w:sz w:val="20"/>
              </w:rPr>
              <w:t>health</w:t>
            </w:r>
            <w:r>
              <w:rPr>
                <w:spacing w:val="9"/>
                <w:sz w:val="20"/>
              </w:rPr>
              <w:t> </w:t>
            </w:r>
            <w:r>
              <w:rPr>
                <w:sz w:val="20"/>
              </w:rPr>
              <w:t>and</w:t>
            </w:r>
            <w:r>
              <w:rPr>
                <w:spacing w:val="7"/>
                <w:sz w:val="20"/>
              </w:rPr>
              <w:t> </w:t>
            </w:r>
            <w:r>
              <w:rPr>
                <w:sz w:val="20"/>
              </w:rPr>
              <w:t>program</w:t>
            </w:r>
            <w:r>
              <w:rPr>
                <w:spacing w:val="8"/>
                <w:sz w:val="20"/>
              </w:rPr>
              <w:t> </w:t>
            </w:r>
            <w:r>
              <w:rPr>
                <w:spacing w:val="-2"/>
                <w:sz w:val="20"/>
              </w:rPr>
              <w:t>participation?</w:t>
            </w:r>
          </w:p>
        </w:tc>
        <w:tc>
          <w:tcPr>
            <w:tcW w:w="1018" w:type="dxa"/>
          </w:tcPr>
          <w:p>
            <w:pPr>
              <w:pStyle w:val="TableParagraph"/>
              <w:spacing w:line="222" w:lineRule="exact"/>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line="222" w:lineRule="exact"/>
              <w:ind w:left="25"/>
              <w:jc w:val="center"/>
              <w:rPr>
                <w:sz w:val="20"/>
              </w:rPr>
            </w:pPr>
            <w:r>
              <w:rPr>
                <w:rFonts w:ascii="Wingdings" w:hAnsi="Wingdings"/>
                <w:sz w:val="20"/>
              </w:rPr>
              <w:t></w:t>
            </w:r>
            <w:r>
              <w:rPr>
                <w:sz w:val="20"/>
              </w:rPr>
              <w:t> </w:t>
            </w:r>
            <w:r>
              <w:rPr>
                <w:spacing w:val="-5"/>
                <w:sz w:val="20"/>
              </w:rPr>
              <w:t>NO</w:t>
            </w:r>
          </w:p>
        </w:tc>
      </w:tr>
      <w:tr>
        <w:trPr>
          <w:trHeight w:val="506" w:hRule="atLeast"/>
        </w:trPr>
        <w:tc>
          <w:tcPr>
            <w:tcW w:w="7529" w:type="dxa"/>
          </w:tcPr>
          <w:p>
            <w:pPr>
              <w:pStyle w:val="TableParagraph"/>
              <w:spacing w:before="134"/>
              <w:ind w:left="50"/>
              <w:rPr>
                <w:sz w:val="20"/>
              </w:rPr>
            </w:pPr>
            <w:r>
              <w:rPr>
                <w:sz w:val="20"/>
              </w:rPr>
              <w:t>Have</w:t>
            </w:r>
            <w:r>
              <w:rPr>
                <w:spacing w:val="8"/>
                <w:sz w:val="20"/>
              </w:rPr>
              <w:t> </w:t>
            </w:r>
            <w:r>
              <w:rPr>
                <w:sz w:val="20"/>
              </w:rPr>
              <w:t>you</w:t>
            </w:r>
            <w:r>
              <w:rPr>
                <w:spacing w:val="5"/>
                <w:sz w:val="20"/>
              </w:rPr>
              <w:t> </w:t>
            </w:r>
            <w:r>
              <w:rPr>
                <w:sz w:val="20"/>
              </w:rPr>
              <w:t>ever</w:t>
            </w:r>
            <w:r>
              <w:rPr>
                <w:spacing w:val="6"/>
                <w:sz w:val="20"/>
              </w:rPr>
              <w:t> </w:t>
            </w:r>
            <w:r>
              <w:rPr>
                <w:sz w:val="20"/>
              </w:rPr>
              <w:t>been</w:t>
            </w:r>
            <w:r>
              <w:rPr>
                <w:spacing w:val="8"/>
                <w:sz w:val="20"/>
              </w:rPr>
              <w:t> </w:t>
            </w:r>
            <w:r>
              <w:rPr>
                <w:sz w:val="20"/>
              </w:rPr>
              <w:t>under</w:t>
            </w:r>
            <w:r>
              <w:rPr>
                <w:spacing w:val="7"/>
                <w:sz w:val="20"/>
              </w:rPr>
              <w:t> </w:t>
            </w:r>
            <w:r>
              <w:rPr>
                <w:sz w:val="20"/>
              </w:rPr>
              <w:t>the</w:t>
            </w:r>
            <w:r>
              <w:rPr>
                <w:spacing w:val="6"/>
                <w:sz w:val="20"/>
              </w:rPr>
              <w:t> </w:t>
            </w:r>
            <w:r>
              <w:rPr>
                <w:sz w:val="20"/>
              </w:rPr>
              <w:t>care</w:t>
            </w:r>
            <w:r>
              <w:rPr>
                <w:spacing w:val="4"/>
                <w:sz w:val="20"/>
              </w:rPr>
              <w:t> </w:t>
            </w:r>
            <w:r>
              <w:rPr>
                <w:sz w:val="20"/>
              </w:rPr>
              <w:t>of</w:t>
            </w:r>
            <w:r>
              <w:rPr>
                <w:spacing w:val="6"/>
                <w:sz w:val="20"/>
              </w:rPr>
              <w:t> </w:t>
            </w:r>
            <w:r>
              <w:rPr>
                <w:sz w:val="20"/>
              </w:rPr>
              <w:t>any</w:t>
            </w:r>
            <w:r>
              <w:rPr>
                <w:spacing w:val="8"/>
                <w:sz w:val="20"/>
              </w:rPr>
              <w:t> </w:t>
            </w:r>
            <w:r>
              <w:rPr>
                <w:sz w:val="20"/>
              </w:rPr>
              <w:t>mental</w:t>
            </w:r>
            <w:r>
              <w:rPr>
                <w:spacing w:val="5"/>
                <w:sz w:val="20"/>
              </w:rPr>
              <w:t> </w:t>
            </w:r>
            <w:r>
              <w:rPr>
                <w:sz w:val="20"/>
              </w:rPr>
              <w:t>health</w:t>
            </w:r>
            <w:r>
              <w:rPr>
                <w:spacing w:val="5"/>
                <w:sz w:val="20"/>
              </w:rPr>
              <w:t> </w:t>
            </w:r>
            <w:r>
              <w:rPr>
                <w:spacing w:val="-2"/>
                <w:sz w:val="20"/>
              </w:rPr>
              <w:t>professional?</w:t>
            </w:r>
          </w:p>
        </w:tc>
        <w:tc>
          <w:tcPr>
            <w:tcW w:w="1018" w:type="dxa"/>
          </w:tcPr>
          <w:p>
            <w:pPr>
              <w:pStyle w:val="TableParagraph"/>
              <w:spacing w:before="134"/>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before="134"/>
              <w:ind w:left="25"/>
              <w:jc w:val="center"/>
              <w:rPr>
                <w:sz w:val="20"/>
              </w:rPr>
            </w:pPr>
            <w:r>
              <w:rPr>
                <w:rFonts w:ascii="Wingdings" w:hAnsi="Wingdings"/>
                <w:sz w:val="20"/>
              </w:rPr>
              <w:t></w:t>
            </w:r>
            <w:r>
              <w:rPr>
                <w:sz w:val="20"/>
              </w:rPr>
              <w:t> </w:t>
            </w:r>
            <w:r>
              <w:rPr>
                <w:spacing w:val="-5"/>
                <w:sz w:val="20"/>
              </w:rPr>
              <w:t>NO</w:t>
            </w:r>
          </w:p>
        </w:tc>
      </w:tr>
      <w:tr>
        <w:trPr>
          <w:trHeight w:val="506" w:hRule="atLeast"/>
        </w:trPr>
        <w:tc>
          <w:tcPr>
            <w:tcW w:w="7529" w:type="dxa"/>
          </w:tcPr>
          <w:p>
            <w:pPr>
              <w:pStyle w:val="TableParagraph"/>
              <w:spacing w:before="134"/>
              <w:ind w:left="50"/>
              <w:rPr>
                <w:sz w:val="20"/>
              </w:rPr>
            </w:pPr>
            <w:r>
              <w:rPr>
                <w:sz w:val="20"/>
              </w:rPr>
              <w:t>Are</w:t>
            </w:r>
            <w:r>
              <w:rPr>
                <w:spacing w:val="8"/>
                <w:sz w:val="20"/>
              </w:rPr>
              <w:t> </w:t>
            </w:r>
            <w:r>
              <w:rPr>
                <w:sz w:val="20"/>
              </w:rPr>
              <w:t>you</w:t>
            </w:r>
            <w:r>
              <w:rPr>
                <w:spacing w:val="6"/>
                <w:sz w:val="20"/>
              </w:rPr>
              <w:t> </w:t>
            </w:r>
            <w:r>
              <w:rPr>
                <w:sz w:val="20"/>
              </w:rPr>
              <w:t>receiving</w:t>
            </w:r>
            <w:r>
              <w:rPr>
                <w:spacing w:val="8"/>
                <w:sz w:val="20"/>
              </w:rPr>
              <w:t> </w:t>
            </w:r>
            <w:r>
              <w:rPr>
                <w:sz w:val="20"/>
              </w:rPr>
              <w:t>medication</w:t>
            </w:r>
            <w:r>
              <w:rPr>
                <w:spacing w:val="9"/>
                <w:sz w:val="20"/>
              </w:rPr>
              <w:t> </w:t>
            </w:r>
            <w:r>
              <w:rPr>
                <w:sz w:val="20"/>
              </w:rPr>
              <w:t>or</w:t>
            </w:r>
            <w:r>
              <w:rPr>
                <w:spacing w:val="8"/>
                <w:sz w:val="20"/>
              </w:rPr>
              <w:t> </w:t>
            </w:r>
            <w:r>
              <w:rPr>
                <w:sz w:val="20"/>
              </w:rPr>
              <w:t>under</w:t>
            </w:r>
            <w:r>
              <w:rPr>
                <w:spacing w:val="8"/>
                <w:sz w:val="20"/>
              </w:rPr>
              <w:t> </w:t>
            </w:r>
            <w:r>
              <w:rPr>
                <w:sz w:val="20"/>
              </w:rPr>
              <w:t>a</w:t>
            </w:r>
            <w:r>
              <w:rPr>
                <w:spacing w:val="9"/>
                <w:sz w:val="20"/>
              </w:rPr>
              <w:t> </w:t>
            </w:r>
            <w:r>
              <w:rPr>
                <w:sz w:val="20"/>
              </w:rPr>
              <w:t>physician’s</w:t>
            </w:r>
            <w:r>
              <w:rPr>
                <w:spacing w:val="7"/>
                <w:sz w:val="20"/>
              </w:rPr>
              <w:t> </w:t>
            </w:r>
            <w:r>
              <w:rPr>
                <w:sz w:val="20"/>
              </w:rPr>
              <w:t>care</w:t>
            </w:r>
            <w:r>
              <w:rPr>
                <w:spacing w:val="5"/>
                <w:sz w:val="20"/>
              </w:rPr>
              <w:t> </w:t>
            </w:r>
            <w:r>
              <w:rPr>
                <w:sz w:val="20"/>
              </w:rPr>
              <w:t>for</w:t>
            </w:r>
            <w:r>
              <w:rPr>
                <w:spacing w:val="8"/>
                <w:sz w:val="20"/>
              </w:rPr>
              <w:t> </w:t>
            </w:r>
            <w:r>
              <w:rPr>
                <w:sz w:val="20"/>
              </w:rPr>
              <w:t>any</w:t>
            </w:r>
            <w:r>
              <w:rPr>
                <w:spacing w:val="9"/>
                <w:sz w:val="20"/>
              </w:rPr>
              <w:t> </w:t>
            </w:r>
            <w:r>
              <w:rPr>
                <w:sz w:val="20"/>
              </w:rPr>
              <w:t>medical</w:t>
            </w:r>
            <w:r>
              <w:rPr>
                <w:spacing w:val="7"/>
                <w:sz w:val="20"/>
              </w:rPr>
              <w:t> </w:t>
            </w:r>
            <w:r>
              <w:rPr>
                <w:spacing w:val="-2"/>
                <w:sz w:val="20"/>
              </w:rPr>
              <w:t>condition?</w:t>
            </w:r>
          </w:p>
        </w:tc>
        <w:tc>
          <w:tcPr>
            <w:tcW w:w="1018" w:type="dxa"/>
          </w:tcPr>
          <w:p>
            <w:pPr>
              <w:pStyle w:val="TableParagraph"/>
              <w:spacing w:before="134"/>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before="134"/>
              <w:ind w:left="25"/>
              <w:jc w:val="center"/>
              <w:rPr>
                <w:sz w:val="20"/>
              </w:rPr>
            </w:pPr>
            <w:r>
              <w:rPr>
                <w:rFonts w:ascii="Wingdings" w:hAnsi="Wingdings"/>
                <w:sz w:val="20"/>
              </w:rPr>
              <w:t></w:t>
            </w:r>
            <w:r>
              <w:rPr>
                <w:sz w:val="20"/>
              </w:rPr>
              <w:t> </w:t>
            </w:r>
            <w:r>
              <w:rPr>
                <w:spacing w:val="-5"/>
                <w:sz w:val="20"/>
              </w:rPr>
              <w:t>NO</w:t>
            </w:r>
          </w:p>
        </w:tc>
      </w:tr>
      <w:tr>
        <w:trPr>
          <w:trHeight w:val="507" w:hRule="atLeast"/>
        </w:trPr>
        <w:tc>
          <w:tcPr>
            <w:tcW w:w="7529" w:type="dxa"/>
          </w:tcPr>
          <w:p>
            <w:pPr>
              <w:pStyle w:val="TableParagraph"/>
              <w:spacing w:before="134"/>
              <w:ind w:left="50"/>
              <w:rPr>
                <w:sz w:val="20"/>
              </w:rPr>
            </w:pPr>
            <w:r>
              <w:rPr>
                <w:sz w:val="20"/>
              </w:rPr>
              <w:t>Are</w:t>
            </w:r>
            <w:r>
              <w:rPr>
                <w:spacing w:val="7"/>
                <w:sz w:val="20"/>
              </w:rPr>
              <w:t> </w:t>
            </w:r>
            <w:r>
              <w:rPr>
                <w:sz w:val="20"/>
              </w:rPr>
              <w:t>you</w:t>
            </w:r>
            <w:r>
              <w:rPr>
                <w:spacing w:val="7"/>
                <w:sz w:val="20"/>
              </w:rPr>
              <w:t> </w:t>
            </w:r>
            <w:r>
              <w:rPr>
                <w:sz w:val="20"/>
              </w:rPr>
              <w:t>allergic</w:t>
            </w:r>
            <w:r>
              <w:rPr>
                <w:spacing w:val="7"/>
                <w:sz w:val="20"/>
              </w:rPr>
              <w:t> </w:t>
            </w:r>
            <w:r>
              <w:rPr>
                <w:sz w:val="20"/>
              </w:rPr>
              <w:t>to</w:t>
            </w:r>
            <w:r>
              <w:rPr>
                <w:spacing w:val="9"/>
                <w:sz w:val="20"/>
              </w:rPr>
              <w:t> </w:t>
            </w:r>
            <w:r>
              <w:rPr>
                <w:sz w:val="20"/>
              </w:rPr>
              <w:t>any</w:t>
            </w:r>
            <w:r>
              <w:rPr>
                <w:spacing w:val="8"/>
                <w:sz w:val="20"/>
              </w:rPr>
              <w:t> </w:t>
            </w:r>
            <w:r>
              <w:rPr>
                <w:sz w:val="20"/>
              </w:rPr>
              <w:t>medications</w:t>
            </w:r>
            <w:r>
              <w:rPr>
                <w:spacing w:val="6"/>
                <w:sz w:val="20"/>
              </w:rPr>
              <w:t> </w:t>
            </w:r>
            <w:r>
              <w:rPr>
                <w:sz w:val="20"/>
              </w:rPr>
              <w:t>or</w:t>
            </w:r>
            <w:r>
              <w:rPr>
                <w:spacing w:val="8"/>
                <w:sz w:val="20"/>
              </w:rPr>
              <w:t> </w:t>
            </w:r>
            <w:r>
              <w:rPr>
                <w:spacing w:val="-2"/>
                <w:sz w:val="20"/>
              </w:rPr>
              <w:t>foods?</w:t>
            </w:r>
          </w:p>
        </w:tc>
        <w:tc>
          <w:tcPr>
            <w:tcW w:w="1018" w:type="dxa"/>
          </w:tcPr>
          <w:p>
            <w:pPr>
              <w:pStyle w:val="TableParagraph"/>
              <w:spacing w:before="134"/>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before="134"/>
              <w:ind w:left="25"/>
              <w:jc w:val="center"/>
              <w:rPr>
                <w:sz w:val="20"/>
              </w:rPr>
            </w:pPr>
            <w:r>
              <w:rPr>
                <w:rFonts w:ascii="Wingdings" w:hAnsi="Wingdings"/>
                <w:sz w:val="20"/>
              </w:rPr>
              <w:t></w:t>
            </w:r>
            <w:r>
              <w:rPr>
                <w:sz w:val="20"/>
              </w:rPr>
              <w:t> </w:t>
            </w:r>
            <w:r>
              <w:rPr>
                <w:spacing w:val="-5"/>
                <w:sz w:val="20"/>
              </w:rPr>
              <w:t>NO</w:t>
            </w:r>
          </w:p>
        </w:tc>
      </w:tr>
      <w:tr>
        <w:trPr>
          <w:trHeight w:val="507" w:hRule="atLeast"/>
        </w:trPr>
        <w:tc>
          <w:tcPr>
            <w:tcW w:w="7529" w:type="dxa"/>
          </w:tcPr>
          <w:p>
            <w:pPr>
              <w:pStyle w:val="TableParagraph"/>
              <w:spacing w:before="135"/>
              <w:ind w:left="50"/>
              <w:rPr>
                <w:sz w:val="20"/>
              </w:rPr>
            </w:pPr>
            <w:r>
              <w:rPr>
                <w:sz w:val="20"/>
              </w:rPr>
              <w:t>Do</w:t>
            </w:r>
            <w:r>
              <w:rPr>
                <w:spacing w:val="8"/>
                <w:sz w:val="20"/>
              </w:rPr>
              <w:t> </w:t>
            </w:r>
            <w:r>
              <w:rPr>
                <w:sz w:val="20"/>
              </w:rPr>
              <w:t>you</w:t>
            </w:r>
            <w:r>
              <w:rPr>
                <w:spacing w:val="6"/>
                <w:sz w:val="20"/>
              </w:rPr>
              <w:t> </w:t>
            </w:r>
            <w:r>
              <w:rPr>
                <w:sz w:val="20"/>
              </w:rPr>
              <w:t>have</w:t>
            </w:r>
            <w:r>
              <w:rPr>
                <w:spacing w:val="6"/>
                <w:sz w:val="20"/>
              </w:rPr>
              <w:t> </w:t>
            </w:r>
            <w:r>
              <w:rPr>
                <w:sz w:val="20"/>
              </w:rPr>
              <w:t>any</w:t>
            </w:r>
            <w:r>
              <w:rPr>
                <w:spacing w:val="6"/>
                <w:sz w:val="20"/>
              </w:rPr>
              <w:t> </w:t>
            </w:r>
            <w:r>
              <w:rPr>
                <w:sz w:val="20"/>
              </w:rPr>
              <w:t>dietary</w:t>
            </w:r>
            <w:r>
              <w:rPr>
                <w:spacing w:val="4"/>
                <w:sz w:val="20"/>
              </w:rPr>
              <w:t> </w:t>
            </w:r>
            <w:r>
              <w:rPr>
                <w:spacing w:val="-2"/>
                <w:sz w:val="20"/>
              </w:rPr>
              <w:t>restrictions?</w:t>
            </w:r>
          </w:p>
        </w:tc>
        <w:tc>
          <w:tcPr>
            <w:tcW w:w="1018" w:type="dxa"/>
          </w:tcPr>
          <w:p>
            <w:pPr>
              <w:pStyle w:val="TableParagraph"/>
              <w:spacing w:before="135"/>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before="135"/>
              <w:ind w:left="25"/>
              <w:jc w:val="center"/>
              <w:rPr>
                <w:sz w:val="20"/>
              </w:rPr>
            </w:pPr>
            <w:r>
              <w:rPr>
                <w:rFonts w:ascii="Wingdings" w:hAnsi="Wingdings"/>
                <w:sz w:val="20"/>
              </w:rPr>
              <w:t></w:t>
            </w:r>
            <w:r>
              <w:rPr>
                <w:sz w:val="20"/>
              </w:rPr>
              <w:t> </w:t>
            </w:r>
            <w:r>
              <w:rPr>
                <w:spacing w:val="-5"/>
                <w:sz w:val="20"/>
              </w:rPr>
              <w:t>NO</w:t>
            </w:r>
          </w:p>
        </w:tc>
      </w:tr>
      <w:tr>
        <w:trPr>
          <w:trHeight w:val="513" w:hRule="atLeast"/>
        </w:trPr>
        <w:tc>
          <w:tcPr>
            <w:tcW w:w="7529" w:type="dxa"/>
          </w:tcPr>
          <w:p>
            <w:pPr>
              <w:pStyle w:val="TableParagraph"/>
              <w:spacing w:before="134"/>
              <w:ind w:left="50"/>
              <w:rPr>
                <w:sz w:val="20"/>
              </w:rPr>
            </w:pPr>
            <w:r>
              <w:rPr>
                <w:sz w:val="20"/>
              </w:rPr>
              <w:t>Do</w:t>
            </w:r>
            <w:r>
              <w:rPr>
                <w:spacing w:val="10"/>
                <w:sz w:val="20"/>
              </w:rPr>
              <w:t> </w:t>
            </w:r>
            <w:r>
              <w:rPr>
                <w:sz w:val="20"/>
              </w:rPr>
              <w:t>you</w:t>
            </w:r>
            <w:r>
              <w:rPr>
                <w:spacing w:val="7"/>
                <w:sz w:val="20"/>
              </w:rPr>
              <w:t> </w:t>
            </w:r>
            <w:r>
              <w:rPr>
                <w:sz w:val="20"/>
              </w:rPr>
              <w:t>have</w:t>
            </w:r>
            <w:r>
              <w:rPr>
                <w:spacing w:val="7"/>
                <w:sz w:val="20"/>
              </w:rPr>
              <w:t> </w:t>
            </w:r>
            <w:r>
              <w:rPr>
                <w:sz w:val="20"/>
              </w:rPr>
              <w:t>any</w:t>
            </w:r>
            <w:r>
              <w:rPr>
                <w:spacing w:val="8"/>
                <w:sz w:val="20"/>
              </w:rPr>
              <w:t> </w:t>
            </w:r>
            <w:r>
              <w:rPr>
                <w:sz w:val="20"/>
              </w:rPr>
              <w:t>previous</w:t>
            </w:r>
            <w:r>
              <w:rPr>
                <w:spacing w:val="5"/>
                <w:sz w:val="20"/>
              </w:rPr>
              <w:t> </w:t>
            </w:r>
            <w:r>
              <w:rPr>
                <w:sz w:val="20"/>
              </w:rPr>
              <w:t>history</w:t>
            </w:r>
            <w:r>
              <w:rPr>
                <w:spacing w:val="8"/>
                <w:sz w:val="20"/>
              </w:rPr>
              <w:t> </w:t>
            </w:r>
            <w:r>
              <w:rPr>
                <w:sz w:val="20"/>
              </w:rPr>
              <w:t>of</w:t>
            </w:r>
            <w:r>
              <w:rPr>
                <w:spacing w:val="7"/>
                <w:sz w:val="20"/>
              </w:rPr>
              <w:t> </w:t>
            </w:r>
            <w:r>
              <w:rPr>
                <w:sz w:val="20"/>
              </w:rPr>
              <w:t>substance</w:t>
            </w:r>
            <w:r>
              <w:rPr>
                <w:spacing w:val="10"/>
                <w:sz w:val="20"/>
              </w:rPr>
              <w:t> </w:t>
            </w:r>
            <w:r>
              <w:rPr>
                <w:spacing w:val="-2"/>
                <w:sz w:val="20"/>
              </w:rPr>
              <w:t>abuse?</w:t>
            </w:r>
          </w:p>
        </w:tc>
        <w:tc>
          <w:tcPr>
            <w:tcW w:w="1018" w:type="dxa"/>
          </w:tcPr>
          <w:p>
            <w:pPr>
              <w:pStyle w:val="TableParagraph"/>
              <w:spacing w:before="134"/>
              <w:ind w:right="75"/>
              <w:jc w:val="right"/>
              <w:rPr>
                <w:sz w:val="20"/>
              </w:rPr>
            </w:pPr>
            <w:r>
              <w:rPr>
                <w:rFonts w:ascii="Wingdings" w:hAnsi="Wingdings"/>
                <w:sz w:val="20"/>
              </w:rPr>
              <w:t></w:t>
            </w:r>
            <w:r>
              <w:rPr>
                <w:spacing w:val="5"/>
                <w:sz w:val="20"/>
              </w:rPr>
              <w:t> </w:t>
            </w:r>
            <w:r>
              <w:rPr>
                <w:spacing w:val="-5"/>
                <w:sz w:val="20"/>
              </w:rPr>
              <w:t>YES</w:t>
            </w:r>
          </w:p>
        </w:tc>
        <w:tc>
          <w:tcPr>
            <w:tcW w:w="650" w:type="dxa"/>
          </w:tcPr>
          <w:p>
            <w:pPr>
              <w:pStyle w:val="TableParagraph"/>
              <w:spacing w:before="134"/>
              <w:ind w:left="25"/>
              <w:jc w:val="center"/>
              <w:rPr>
                <w:sz w:val="20"/>
              </w:rPr>
            </w:pPr>
            <w:r>
              <w:rPr>
                <w:rFonts w:ascii="Wingdings" w:hAnsi="Wingdings"/>
                <w:sz w:val="20"/>
              </w:rPr>
              <w:t></w:t>
            </w:r>
            <w:r>
              <w:rPr>
                <w:sz w:val="20"/>
              </w:rPr>
              <w:t> </w:t>
            </w:r>
            <w:r>
              <w:rPr>
                <w:spacing w:val="-5"/>
                <w:sz w:val="20"/>
              </w:rPr>
              <w:t>NO</w:t>
            </w:r>
          </w:p>
        </w:tc>
      </w:tr>
      <w:tr>
        <w:trPr>
          <w:trHeight w:val="369" w:hRule="atLeast"/>
        </w:trPr>
        <w:tc>
          <w:tcPr>
            <w:tcW w:w="7529" w:type="dxa"/>
          </w:tcPr>
          <w:p>
            <w:pPr>
              <w:pStyle w:val="TableParagraph"/>
              <w:spacing w:line="210" w:lineRule="exact" w:before="139"/>
              <w:ind w:left="50"/>
              <w:rPr>
                <w:sz w:val="20"/>
              </w:rPr>
            </w:pPr>
            <w:r>
              <w:rPr>
                <w:sz w:val="20"/>
              </w:rPr>
              <w:t>Are</w:t>
            </w:r>
            <w:r>
              <w:rPr>
                <w:spacing w:val="8"/>
                <w:sz w:val="20"/>
              </w:rPr>
              <w:t> </w:t>
            </w:r>
            <w:r>
              <w:rPr>
                <w:sz w:val="20"/>
              </w:rPr>
              <w:t>there</w:t>
            </w:r>
            <w:r>
              <w:rPr>
                <w:spacing w:val="9"/>
                <w:sz w:val="20"/>
              </w:rPr>
              <w:t> </w:t>
            </w:r>
            <w:r>
              <w:rPr>
                <w:sz w:val="20"/>
              </w:rPr>
              <w:t>any</w:t>
            </w:r>
            <w:r>
              <w:rPr>
                <w:spacing w:val="6"/>
                <w:sz w:val="20"/>
              </w:rPr>
              <w:t> </w:t>
            </w:r>
            <w:r>
              <w:rPr>
                <w:sz w:val="20"/>
              </w:rPr>
              <w:t>other</w:t>
            </w:r>
            <w:r>
              <w:rPr>
                <w:spacing w:val="9"/>
                <w:sz w:val="20"/>
              </w:rPr>
              <w:t> </w:t>
            </w:r>
            <w:r>
              <w:rPr>
                <w:sz w:val="20"/>
              </w:rPr>
              <w:t>medical</w:t>
            </w:r>
            <w:r>
              <w:rPr>
                <w:spacing w:val="7"/>
                <w:sz w:val="20"/>
              </w:rPr>
              <w:t> </w:t>
            </w:r>
            <w:r>
              <w:rPr>
                <w:sz w:val="20"/>
              </w:rPr>
              <w:t>conditions</w:t>
            </w:r>
            <w:r>
              <w:rPr>
                <w:spacing w:val="8"/>
                <w:sz w:val="20"/>
              </w:rPr>
              <w:t> </w:t>
            </w:r>
            <w:r>
              <w:rPr>
                <w:sz w:val="20"/>
              </w:rPr>
              <w:t>or</w:t>
            </w:r>
            <w:r>
              <w:rPr>
                <w:spacing w:val="6"/>
                <w:sz w:val="20"/>
              </w:rPr>
              <w:t> </w:t>
            </w:r>
            <w:r>
              <w:rPr>
                <w:sz w:val="20"/>
              </w:rPr>
              <w:t>information</w:t>
            </w:r>
            <w:r>
              <w:rPr>
                <w:spacing w:val="10"/>
                <w:sz w:val="20"/>
              </w:rPr>
              <w:t> </w:t>
            </w:r>
            <w:r>
              <w:rPr>
                <w:sz w:val="20"/>
              </w:rPr>
              <w:t>that</w:t>
            </w:r>
            <w:r>
              <w:rPr>
                <w:spacing w:val="8"/>
                <w:sz w:val="20"/>
              </w:rPr>
              <w:t> </w:t>
            </w:r>
            <w:r>
              <w:rPr>
                <w:sz w:val="20"/>
              </w:rPr>
              <w:t>we</w:t>
            </w:r>
            <w:r>
              <w:rPr>
                <w:spacing w:val="11"/>
                <w:sz w:val="20"/>
              </w:rPr>
              <w:t> </w:t>
            </w:r>
            <w:r>
              <w:rPr>
                <w:sz w:val="20"/>
              </w:rPr>
              <w:t>should</w:t>
            </w:r>
            <w:r>
              <w:rPr>
                <w:spacing w:val="6"/>
                <w:sz w:val="20"/>
              </w:rPr>
              <w:t> </w:t>
            </w:r>
            <w:r>
              <w:rPr>
                <w:sz w:val="20"/>
              </w:rPr>
              <w:t>know</w:t>
            </w:r>
            <w:r>
              <w:rPr>
                <w:spacing w:val="11"/>
                <w:sz w:val="20"/>
              </w:rPr>
              <w:t> </w:t>
            </w:r>
            <w:r>
              <w:rPr>
                <w:sz w:val="20"/>
              </w:rPr>
              <w:t>about</w:t>
            </w:r>
            <w:r>
              <w:rPr>
                <w:spacing w:val="5"/>
                <w:sz w:val="20"/>
              </w:rPr>
              <w:t> </w:t>
            </w:r>
            <w:r>
              <w:rPr>
                <w:spacing w:val="-4"/>
                <w:sz w:val="20"/>
              </w:rPr>
              <w:t>you?</w:t>
            </w:r>
          </w:p>
        </w:tc>
        <w:tc>
          <w:tcPr>
            <w:tcW w:w="1018" w:type="dxa"/>
          </w:tcPr>
          <w:p>
            <w:pPr>
              <w:pStyle w:val="TableParagraph"/>
              <w:rPr>
                <w:sz w:val="20"/>
              </w:rPr>
            </w:pPr>
          </w:p>
        </w:tc>
        <w:tc>
          <w:tcPr>
            <w:tcW w:w="650" w:type="dxa"/>
          </w:tcPr>
          <w:p>
            <w:pPr>
              <w:pStyle w:val="TableParagraph"/>
              <w:rPr>
                <w:sz w:val="20"/>
              </w:rPr>
            </w:pPr>
          </w:p>
        </w:tc>
      </w:tr>
    </w:tbl>
    <w:p>
      <w:pPr>
        <w:pStyle w:val="BodyText"/>
        <w:spacing w:before="118"/>
        <w:rPr>
          <w:b/>
        </w:rPr>
      </w:pPr>
      <w:r>
        <w:rPr/>
        <mc:AlternateContent>
          <mc:Choice Requires="wps">
            <w:drawing>
              <wp:anchor distT="0" distB="0" distL="0" distR="0" allowOverlap="1" layoutInCell="1" locked="0" behindDoc="1" simplePos="0" relativeHeight="487594496">
                <wp:simplePos x="0" y="0"/>
                <wp:positionH relativeFrom="page">
                  <wp:posOffset>609600</wp:posOffset>
                </wp:positionH>
                <wp:positionV relativeFrom="paragraph">
                  <wp:posOffset>236642</wp:posOffset>
                </wp:positionV>
                <wp:extent cx="594360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pt;margin-top:18.633301pt;width:468pt;height:.48pt;mso-position-horizontal-relative:page;mso-position-vertical-relative:paragraph;z-index:-15721984;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609600</wp:posOffset>
                </wp:positionH>
                <wp:positionV relativeFrom="paragraph">
                  <wp:posOffset>491150</wp:posOffset>
                </wp:positionV>
                <wp:extent cx="59436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pt;margin-top:38.673302pt;width:468pt;height:.48pt;mso-position-horizontal-relative:page;mso-position-vertical-relative:paragraph;z-index:-15721472;mso-wrap-distance-left:0;mso-wrap-distance-right:0" id="docshape17" filled="true" fillcolor="#000000" stroked="false">
                <v:fill type="solid"/>
                <w10:wrap type="topAndBottom"/>
              </v:rect>
            </w:pict>
          </mc:Fallback>
        </mc:AlternateContent>
      </w:r>
    </w:p>
    <w:p>
      <w:pPr>
        <w:pStyle w:val="BodyText"/>
        <w:spacing w:before="137"/>
        <w:rPr>
          <w:b/>
        </w:rPr>
      </w:pPr>
    </w:p>
    <w:p>
      <w:pPr>
        <w:pStyle w:val="BodyText"/>
        <w:spacing w:before="207"/>
        <w:rPr>
          <w:b/>
        </w:rPr>
      </w:pPr>
    </w:p>
    <w:p>
      <w:pPr>
        <w:spacing w:before="0"/>
        <w:ind w:left="159" w:right="0" w:firstLine="0"/>
        <w:jc w:val="left"/>
        <w:rPr>
          <w:b/>
          <w:sz w:val="20"/>
        </w:rPr>
      </w:pPr>
      <w:r>
        <w:rPr>
          <w:b/>
          <w:sz w:val="20"/>
        </w:rPr>
        <w:t>INSURANCE</w:t>
      </w:r>
      <w:r>
        <w:rPr>
          <w:b/>
          <w:spacing w:val="11"/>
          <w:sz w:val="20"/>
        </w:rPr>
        <w:t> </w:t>
      </w:r>
      <w:r>
        <w:rPr>
          <w:b/>
          <w:spacing w:val="-2"/>
          <w:sz w:val="20"/>
        </w:rPr>
        <w:t>INFORMATION:</w:t>
      </w:r>
    </w:p>
    <w:p>
      <w:pPr>
        <w:pStyle w:val="BodyText"/>
        <w:spacing w:before="61"/>
        <w:rPr>
          <w:b/>
        </w:rPr>
      </w:pPr>
    </w:p>
    <w:p>
      <w:pPr>
        <w:pStyle w:val="BodyText"/>
        <w:tabs>
          <w:tab w:pos="9519" w:val="left" w:leader="none"/>
        </w:tabs>
        <w:ind w:left="160"/>
      </w:pPr>
      <w:r>
        <w:rPr/>
        <w:t>Company: </w:t>
      </w:r>
      <w:r>
        <w:rPr>
          <w:u w:val="single"/>
        </w:rPr>
        <w:tab/>
      </w:r>
    </w:p>
    <w:p>
      <w:pPr>
        <w:pStyle w:val="BodyText"/>
        <w:spacing w:before="29"/>
      </w:pPr>
    </w:p>
    <w:p>
      <w:pPr>
        <w:pStyle w:val="BodyText"/>
        <w:tabs>
          <w:tab w:pos="5079" w:val="left" w:leader="none"/>
          <w:tab w:pos="9519" w:val="left" w:leader="none"/>
        </w:tabs>
        <w:ind w:left="160"/>
      </w:pPr>
      <w:r>
        <w:rPr/>
        <w:t>Policy Number: </w:t>
      </w:r>
      <w:r>
        <w:rPr>
          <w:u w:val="single"/>
        </w:rPr>
        <w:tab/>
      </w:r>
      <w:r>
        <w:rPr/>
        <w:t>Phone Number: </w:t>
      </w:r>
      <w:r>
        <w:rPr>
          <w:u w:val="single"/>
        </w:rPr>
        <w:tab/>
      </w:r>
    </w:p>
    <w:p>
      <w:pPr>
        <w:pStyle w:val="BodyText"/>
        <w:spacing w:before="32"/>
      </w:pPr>
    </w:p>
    <w:p>
      <w:pPr>
        <w:pStyle w:val="BodyText"/>
        <w:tabs>
          <w:tab w:pos="9399" w:val="left" w:leader="none"/>
        </w:tabs>
        <w:spacing w:before="1"/>
        <w:ind w:left="160"/>
      </w:pPr>
      <w:r>
        <w:rPr/>
        <w:t>Address</w:t>
      </w:r>
      <w:r>
        <w:rPr>
          <w:spacing w:val="11"/>
        </w:rPr>
        <w:t> </w:t>
      </w:r>
      <w:r>
        <w:rPr/>
        <w:t>Number</w:t>
      </w:r>
      <w:r>
        <w:rPr>
          <w:spacing w:val="10"/>
        </w:rPr>
        <w:t> </w:t>
      </w:r>
      <w:r>
        <w:rPr/>
        <w:t>and</w:t>
      </w:r>
      <w:r>
        <w:rPr>
          <w:spacing w:val="11"/>
        </w:rPr>
        <w:t> </w:t>
      </w:r>
      <w:r>
        <w:rPr/>
        <w:t>Street:</w:t>
      </w:r>
      <w:r>
        <w:rPr>
          <w:spacing w:val="9"/>
        </w:rPr>
        <w:t> </w:t>
      </w:r>
      <w:r>
        <w:rPr>
          <w:u w:val="single"/>
        </w:rPr>
        <w:tab/>
      </w:r>
    </w:p>
    <w:p>
      <w:pPr>
        <w:pStyle w:val="BodyText"/>
        <w:spacing w:before="65"/>
      </w:pPr>
    </w:p>
    <w:p>
      <w:pPr>
        <w:pStyle w:val="BodyText"/>
        <w:tabs>
          <w:tab w:pos="3395" w:val="left" w:leader="none"/>
          <w:tab w:pos="4916" w:val="left" w:leader="none"/>
          <w:tab w:pos="9519" w:val="left" w:leader="none"/>
        </w:tabs>
        <w:ind w:left="880"/>
      </w:pPr>
      <w:r>
        <w:rPr/>
        <w:t>City</w:t>
      </w:r>
      <w:r>
        <w:rPr>
          <w:spacing w:val="10"/>
        </w:rPr>
        <w:t> </w:t>
      </w:r>
      <w:r>
        <w:rPr/>
        <w:t>or Town: </w:t>
      </w:r>
      <w:r>
        <w:rPr>
          <w:u w:val="single"/>
        </w:rPr>
        <w:tab/>
      </w:r>
      <w:r>
        <w:rPr/>
        <w:t> State: </w:t>
      </w:r>
      <w:r>
        <w:rPr>
          <w:u w:val="single"/>
        </w:rPr>
        <w:tab/>
      </w:r>
      <w:r>
        <w:rPr/>
        <w:t> Zip Code:</w:t>
      </w:r>
      <w:r>
        <w:rPr>
          <w:u w:val="single"/>
        </w:rPr>
        <w:tab/>
      </w:r>
    </w:p>
    <w:p>
      <w:pPr>
        <w:pStyle w:val="BodyText"/>
        <w:spacing w:before="37"/>
      </w:pPr>
    </w:p>
    <w:p>
      <w:pPr>
        <w:pStyle w:val="BodyText"/>
        <w:tabs>
          <w:tab w:pos="7959" w:val="left" w:leader="none"/>
        </w:tabs>
        <w:ind w:left="159"/>
      </w:pPr>
      <w:r>
        <w:rPr/>
        <w:t>Have</w:t>
      </w:r>
      <w:r>
        <w:rPr>
          <w:spacing w:val="10"/>
        </w:rPr>
        <w:t> </w:t>
      </w:r>
      <w:r>
        <w:rPr/>
        <w:t>you</w:t>
      </w:r>
      <w:r>
        <w:rPr>
          <w:spacing w:val="6"/>
        </w:rPr>
        <w:t> </w:t>
      </w:r>
      <w:r>
        <w:rPr/>
        <w:t>verified</w:t>
      </w:r>
      <w:r>
        <w:rPr>
          <w:spacing w:val="10"/>
        </w:rPr>
        <w:t> </w:t>
      </w:r>
      <w:r>
        <w:rPr/>
        <w:t>that</w:t>
      </w:r>
      <w:r>
        <w:rPr>
          <w:spacing w:val="5"/>
        </w:rPr>
        <w:t> </w:t>
      </w:r>
      <w:r>
        <w:rPr/>
        <w:t>your</w:t>
      </w:r>
      <w:r>
        <w:rPr>
          <w:spacing w:val="6"/>
        </w:rPr>
        <w:t> </w:t>
      </w:r>
      <w:r>
        <w:rPr/>
        <w:t>health</w:t>
      </w:r>
      <w:r>
        <w:rPr>
          <w:spacing w:val="6"/>
        </w:rPr>
        <w:t> </w:t>
      </w:r>
      <w:r>
        <w:rPr/>
        <w:t>insurance</w:t>
      </w:r>
      <w:r>
        <w:rPr>
          <w:spacing w:val="8"/>
        </w:rPr>
        <w:t> </w:t>
      </w:r>
      <w:r>
        <w:rPr/>
        <w:t>policy</w:t>
      </w:r>
      <w:r>
        <w:rPr>
          <w:spacing w:val="9"/>
        </w:rPr>
        <w:t> </w:t>
      </w:r>
      <w:r>
        <w:rPr/>
        <w:t>will</w:t>
      </w:r>
      <w:r>
        <w:rPr>
          <w:spacing w:val="7"/>
        </w:rPr>
        <w:t> </w:t>
      </w:r>
      <w:r>
        <w:rPr/>
        <w:t>cover</w:t>
      </w:r>
      <w:r>
        <w:rPr>
          <w:spacing w:val="6"/>
        </w:rPr>
        <w:t> </w:t>
      </w:r>
      <w:r>
        <w:rPr/>
        <w:t>you</w:t>
      </w:r>
      <w:r>
        <w:rPr>
          <w:spacing w:val="9"/>
        </w:rPr>
        <w:t> </w:t>
      </w:r>
      <w:r>
        <w:rPr/>
        <w:t>while</w:t>
      </w:r>
      <w:r>
        <w:rPr>
          <w:spacing w:val="8"/>
        </w:rPr>
        <w:t> </w:t>
      </w:r>
      <w:r>
        <w:rPr>
          <w:spacing w:val="-2"/>
        </w:rPr>
        <w:t>abroad?</w:t>
      </w:r>
      <w:r>
        <w:rPr/>
        <w:tab/>
      </w:r>
      <w:r>
        <w:rPr>
          <w:rFonts w:ascii="Wingdings" w:hAnsi="Wingdings"/>
        </w:rPr>
        <w:t></w:t>
      </w:r>
      <w:r>
        <w:rPr>
          <w:spacing w:val="3"/>
        </w:rPr>
        <w:t> </w:t>
      </w:r>
      <w:r>
        <w:rPr/>
        <w:t>YES</w:t>
      </w:r>
      <w:r>
        <w:rPr>
          <w:spacing w:val="28"/>
        </w:rPr>
        <w:t>  </w:t>
      </w:r>
      <w:r>
        <w:rPr>
          <w:rFonts w:ascii="Wingdings" w:hAnsi="Wingdings"/>
        </w:rPr>
        <w:t></w:t>
      </w:r>
      <w:r>
        <w:rPr>
          <w:spacing w:val="3"/>
        </w:rPr>
        <w:t> </w:t>
      </w:r>
      <w:r>
        <w:rPr>
          <w:spacing w:val="-5"/>
        </w:rPr>
        <w:t>NO</w:t>
      </w:r>
    </w:p>
    <w:p>
      <w:pPr>
        <w:pStyle w:val="BodyText"/>
        <w:spacing w:before="32"/>
      </w:pPr>
    </w:p>
    <w:p>
      <w:pPr>
        <w:spacing w:line="264" w:lineRule="auto" w:before="0"/>
        <w:ind w:left="160" w:right="481" w:firstLine="0"/>
        <w:jc w:val="left"/>
        <w:rPr>
          <w:b/>
          <w:sz w:val="20"/>
        </w:rPr>
      </w:pPr>
      <w:r>
        <w:rPr>
          <w:b/>
          <w:sz w:val="20"/>
        </w:rPr>
        <w:t>It is important that the participant recognize that medical and hospital bills will probably have to be paid in full before a patient will be discharged.</w:t>
      </w:r>
      <w:r>
        <w:rPr>
          <w:b/>
          <w:spacing w:val="25"/>
          <w:sz w:val="20"/>
        </w:rPr>
        <w:t> </w:t>
      </w:r>
      <w:r>
        <w:rPr>
          <w:b/>
          <w:sz w:val="20"/>
        </w:rPr>
        <w:t>The</w:t>
      </w:r>
      <w:r>
        <w:rPr>
          <w:b/>
          <w:spacing w:val="27"/>
          <w:sz w:val="20"/>
        </w:rPr>
        <w:t> </w:t>
      </w:r>
      <w:r>
        <w:rPr>
          <w:b/>
          <w:sz w:val="20"/>
        </w:rPr>
        <w:t>Master’s University is not responsible for covering medical</w:t>
      </w:r>
      <w:r>
        <w:rPr>
          <w:b/>
          <w:spacing w:val="27"/>
          <w:sz w:val="20"/>
        </w:rPr>
        <w:t> </w:t>
      </w:r>
      <w:r>
        <w:rPr>
          <w:b/>
          <w:sz w:val="20"/>
        </w:rPr>
        <w:t>expenses</w:t>
      </w:r>
      <w:r>
        <w:rPr>
          <w:b/>
          <w:spacing w:val="40"/>
          <w:sz w:val="20"/>
        </w:rPr>
        <w:t> </w:t>
      </w:r>
      <w:r>
        <w:rPr>
          <w:b/>
          <w:sz w:val="20"/>
        </w:rPr>
        <w:t>while</w:t>
      </w:r>
      <w:r>
        <w:rPr>
          <w:b/>
          <w:spacing w:val="24"/>
          <w:sz w:val="20"/>
        </w:rPr>
        <w:t> </w:t>
      </w:r>
      <w:r>
        <w:rPr>
          <w:b/>
          <w:sz w:val="20"/>
        </w:rPr>
        <w:t>abroad.</w:t>
      </w:r>
      <w:r>
        <w:rPr>
          <w:b/>
          <w:spacing w:val="27"/>
          <w:sz w:val="20"/>
        </w:rPr>
        <w:t> </w:t>
      </w:r>
      <w:r>
        <w:rPr>
          <w:b/>
          <w:sz w:val="20"/>
        </w:rPr>
        <w:t>Participants</w:t>
      </w:r>
      <w:r>
        <w:rPr>
          <w:b/>
          <w:spacing w:val="22"/>
          <w:sz w:val="20"/>
        </w:rPr>
        <w:t> </w:t>
      </w:r>
      <w:r>
        <w:rPr>
          <w:b/>
          <w:sz w:val="20"/>
        </w:rPr>
        <w:t>should</w:t>
      </w:r>
      <w:r>
        <w:rPr>
          <w:b/>
          <w:spacing w:val="25"/>
          <w:sz w:val="20"/>
        </w:rPr>
        <w:t> </w:t>
      </w:r>
      <w:r>
        <w:rPr>
          <w:b/>
          <w:sz w:val="20"/>
        </w:rPr>
        <w:t>have</w:t>
      </w:r>
      <w:r>
        <w:rPr>
          <w:b/>
          <w:spacing w:val="24"/>
          <w:sz w:val="20"/>
        </w:rPr>
        <w:t> </w:t>
      </w:r>
      <w:r>
        <w:rPr>
          <w:b/>
          <w:sz w:val="20"/>
        </w:rPr>
        <w:t>a</w:t>
      </w:r>
      <w:r>
        <w:rPr>
          <w:b/>
          <w:spacing w:val="25"/>
          <w:sz w:val="20"/>
        </w:rPr>
        <w:t> </w:t>
      </w:r>
      <w:r>
        <w:rPr>
          <w:b/>
          <w:sz w:val="20"/>
        </w:rPr>
        <w:t>credit</w:t>
      </w:r>
      <w:r>
        <w:rPr>
          <w:b/>
          <w:spacing w:val="27"/>
          <w:sz w:val="20"/>
        </w:rPr>
        <w:t> </w:t>
      </w:r>
      <w:r>
        <w:rPr>
          <w:b/>
          <w:sz w:val="20"/>
        </w:rPr>
        <w:t>card</w:t>
      </w:r>
      <w:r>
        <w:rPr>
          <w:b/>
          <w:spacing w:val="22"/>
          <w:sz w:val="20"/>
        </w:rPr>
        <w:t> </w:t>
      </w:r>
      <w:r>
        <w:rPr>
          <w:b/>
          <w:sz w:val="20"/>
        </w:rPr>
        <w:t>or</w:t>
      </w:r>
      <w:r>
        <w:rPr>
          <w:b/>
          <w:spacing w:val="27"/>
          <w:sz w:val="20"/>
        </w:rPr>
        <w:t> </w:t>
      </w:r>
      <w:r>
        <w:rPr>
          <w:b/>
          <w:sz w:val="20"/>
        </w:rPr>
        <w:t>contingency</w:t>
      </w:r>
      <w:r>
        <w:rPr>
          <w:b/>
          <w:spacing w:val="25"/>
          <w:sz w:val="20"/>
        </w:rPr>
        <w:t> </w:t>
      </w:r>
      <w:r>
        <w:rPr>
          <w:b/>
          <w:sz w:val="20"/>
        </w:rPr>
        <w:t>funds</w:t>
      </w:r>
      <w:r>
        <w:rPr>
          <w:b/>
          <w:spacing w:val="22"/>
          <w:sz w:val="20"/>
        </w:rPr>
        <w:t> </w:t>
      </w:r>
      <w:r>
        <w:rPr>
          <w:b/>
          <w:sz w:val="20"/>
        </w:rPr>
        <w:t>to</w:t>
      </w:r>
      <w:r>
        <w:rPr>
          <w:b/>
          <w:spacing w:val="25"/>
          <w:sz w:val="20"/>
        </w:rPr>
        <w:t> </w:t>
      </w:r>
      <w:r>
        <w:rPr>
          <w:b/>
          <w:sz w:val="20"/>
        </w:rPr>
        <w:t>cover</w:t>
      </w:r>
      <w:r>
        <w:rPr>
          <w:b/>
          <w:spacing w:val="24"/>
          <w:sz w:val="20"/>
        </w:rPr>
        <w:t> </w:t>
      </w:r>
      <w:r>
        <w:rPr>
          <w:b/>
          <w:sz w:val="20"/>
        </w:rPr>
        <w:t>unexpected</w:t>
      </w:r>
      <w:r>
        <w:rPr>
          <w:b/>
          <w:spacing w:val="25"/>
          <w:sz w:val="20"/>
        </w:rPr>
        <w:t> </w:t>
      </w:r>
      <w:r>
        <w:rPr>
          <w:b/>
          <w:sz w:val="20"/>
        </w:rPr>
        <w:t>medical </w:t>
      </w:r>
      <w:r>
        <w:rPr>
          <w:b/>
          <w:spacing w:val="-2"/>
          <w:sz w:val="20"/>
        </w:rPr>
        <w:t>treatment.</w:t>
      </w:r>
    </w:p>
    <w:p>
      <w:pPr>
        <w:spacing w:after="0" w:line="264" w:lineRule="auto"/>
        <w:jc w:val="left"/>
        <w:rPr>
          <w:sz w:val="20"/>
        </w:rPr>
        <w:sectPr>
          <w:pgSz w:w="12240" w:h="15840"/>
          <w:pgMar w:top="1020" w:bottom="280" w:left="920" w:right="900"/>
        </w:sectPr>
      </w:pPr>
    </w:p>
    <w:p>
      <w:pPr>
        <w:spacing w:before="65"/>
        <w:ind w:left="779" w:right="0" w:firstLine="0"/>
        <w:jc w:val="both"/>
        <w:rPr>
          <w:b/>
          <w:sz w:val="20"/>
        </w:rPr>
      </w:pPr>
      <w:r>
        <w:rPr>
          <w:b/>
          <w:sz w:val="20"/>
        </w:rPr>
        <w:t>INFORMED</w:t>
      </w:r>
      <w:r>
        <w:rPr>
          <w:b/>
          <w:spacing w:val="10"/>
          <w:sz w:val="20"/>
        </w:rPr>
        <w:t> </w:t>
      </w:r>
      <w:r>
        <w:rPr>
          <w:b/>
          <w:sz w:val="20"/>
        </w:rPr>
        <w:t>CONSENT,</w:t>
      </w:r>
      <w:r>
        <w:rPr>
          <w:b/>
          <w:spacing w:val="8"/>
          <w:sz w:val="20"/>
        </w:rPr>
        <w:t> </w:t>
      </w:r>
      <w:r>
        <w:rPr>
          <w:b/>
          <w:sz w:val="20"/>
        </w:rPr>
        <w:t>ACKNOWLEDGEMENT</w:t>
      </w:r>
      <w:r>
        <w:rPr>
          <w:b/>
          <w:spacing w:val="7"/>
          <w:sz w:val="20"/>
        </w:rPr>
        <w:t> </w:t>
      </w:r>
      <w:r>
        <w:rPr>
          <w:b/>
          <w:sz w:val="20"/>
        </w:rPr>
        <w:t>OR</w:t>
      </w:r>
      <w:r>
        <w:rPr>
          <w:b/>
          <w:spacing w:val="8"/>
          <w:sz w:val="20"/>
        </w:rPr>
        <w:t> </w:t>
      </w:r>
      <w:r>
        <w:rPr>
          <w:b/>
          <w:sz w:val="20"/>
        </w:rPr>
        <w:t>RISK</w:t>
      </w:r>
      <w:r>
        <w:rPr>
          <w:b/>
          <w:spacing w:val="12"/>
          <w:sz w:val="20"/>
        </w:rPr>
        <w:t> </w:t>
      </w:r>
      <w:r>
        <w:rPr>
          <w:b/>
          <w:sz w:val="20"/>
        </w:rPr>
        <w:t>AND</w:t>
      </w:r>
      <w:r>
        <w:rPr>
          <w:b/>
          <w:spacing w:val="10"/>
          <w:sz w:val="20"/>
        </w:rPr>
        <w:t> </w:t>
      </w:r>
      <w:r>
        <w:rPr>
          <w:b/>
          <w:sz w:val="20"/>
        </w:rPr>
        <w:t>ASSUMPTION</w:t>
      </w:r>
      <w:r>
        <w:rPr>
          <w:b/>
          <w:spacing w:val="7"/>
          <w:sz w:val="20"/>
        </w:rPr>
        <w:t> </w:t>
      </w:r>
      <w:r>
        <w:rPr>
          <w:b/>
          <w:sz w:val="20"/>
        </w:rPr>
        <w:t>OF</w:t>
      </w:r>
      <w:r>
        <w:rPr>
          <w:b/>
          <w:spacing w:val="7"/>
          <w:sz w:val="20"/>
        </w:rPr>
        <w:t> </w:t>
      </w:r>
      <w:r>
        <w:rPr>
          <w:b/>
          <w:spacing w:val="-2"/>
          <w:sz w:val="20"/>
        </w:rPr>
        <w:t>LIABILITY</w:t>
      </w:r>
    </w:p>
    <w:p>
      <w:pPr>
        <w:pStyle w:val="BodyText"/>
        <w:spacing w:before="8"/>
        <w:rPr>
          <w:b/>
        </w:rPr>
      </w:pPr>
    </w:p>
    <w:p>
      <w:pPr>
        <w:pStyle w:val="BodyText"/>
        <w:ind w:left="160" w:right="193" w:hanging="1"/>
      </w:pPr>
      <w:r>
        <w:rPr>
          <w:b/>
        </w:rPr>
        <w:t>PLEASE READ CAREFULLY: </w:t>
      </w:r>
      <w:r>
        <w:rPr/>
        <w:t>In order to participate in The Master’s University (TMU) German Reformation Tour (TMU Program), the undersigned understands and agrees as follows:</w:t>
      </w:r>
    </w:p>
    <w:p>
      <w:pPr>
        <w:pStyle w:val="BodyText"/>
        <w:spacing w:before="6"/>
      </w:pPr>
    </w:p>
    <w:p>
      <w:pPr>
        <w:pStyle w:val="ListParagraph"/>
        <w:numPr>
          <w:ilvl w:val="0"/>
          <w:numId w:val="1"/>
        </w:numPr>
        <w:tabs>
          <w:tab w:pos="855" w:val="left" w:leader="none"/>
          <w:tab w:pos="879" w:val="left" w:leader="none"/>
        </w:tabs>
        <w:spacing w:line="266" w:lineRule="auto" w:before="0" w:after="0"/>
        <w:ind w:left="879" w:right="108" w:hanging="360"/>
        <w:jc w:val="both"/>
        <w:rPr>
          <w:sz w:val="20"/>
        </w:rPr>
      </w:pPr>
      <w:r>
        <w:rPr>
          <w:sz w:val="20"/>
        </w:rPr>
        <w:t>International</w:t>
      </w:r>
      <w:r>
        <w:rPr>
          <w:spacing w:val="40"/>
          <w:sz w:val="20"/>
        </w:rPr>
        <w:t> </w:t>
      </w:r>
      <w:r>
        <w:rPr>
          <w:sz w:val="20"/>
        </w:rPr>
        <w:t>travel</w:t>
      </w:r>
      <w:r>
        <w:rPr>
          <w:spacing w:val="40"/>
          <w:sz w:val="20"/>
        </w:rPr>
        <w:t> </w:t>
      </w:r>
      <w:r>
        <w:rPr>
          <w:sz w:val="20"/>
        </w:rPr>
        <w:t>invariably</w:t>
      </w:r>
      <w:r>
        <w:rPr>
          <w:spacing w:val="40"/>
          <w:sz w:val="20"/>
        </w:rPr>
        <w:t> </w:t>
      </w:r>
      <w:r>
        <w:rPr>
          <w:sz w:val="20"/>
        </w:rPr>
        <w:t>has</w:t>
      </w:r>
      <w:r>
        <w:rPr>
          <w:spacing w:val="40"/>
          <w:sz w:val="20"/>
        </w:rPr>
        <w:t> </w:t>
      </w:r>
      <w:r>
        <w:rPr>
          <w:sz w:val="20"/>
        </w:rPr>
        <w:t>its</w:t>
      </w:r>
      <w:r>
        <w:rPr>
          <w:spacing w:val="40"/>
          <w:sz w:val="20"/>
        </w:rPr>
        <w:t> </w:t>
      </w:r>
      <w:r>
        <w:rPr>
          <w:sz w:val="20"/>
        </w:rPr>
        <w:t>hazards</w:t>
      </w:r>
      <w:r>
        <w:rPr>
          <w:spacing w:val="40"/>
          <w:sz w:val="20"/>
        </w:rPr>
        <w:t> </w:t>
      </w:r>
      <w:r>
        <w:rPr>
          <w:sz w:val="20"/>
        </w:rPr>
        <w:t>and</w:t>
      </w:r>
      <w:r>
        <w:rPr>
          <w:spacing w:val="40"/>
          <w:sz w:val="20"/>
        </w:rPr>
        <w:t> </w:t>
      </w:r>
      <w:r>
        <w:rPr>
          <w:sz w:val="20"/>
        </w:rPr>
        <w:t>risks,</w:t>
      </w:r>
      <w:r>
        <w:rPr>
          <w:spacing w:val="40"/>
          <w:sz w:val="20"/>
        </w:rPr>
        <w:t> </w:t>
      </w:r>
      <w:r>
        <w:rPr>
          <w:sz w:val="20"/>
        </w:rPr>
        <w:t>particularly</w:t>
      </w:r>
      <w:r>
        <w:rPr>
          <w:spacing w:val="40"/>
          <w:sz w:val="20"/>
        </w:rPr>
        <w:t> </w:t>
      </w:r>
      <w:r>
        <w:rPr>
          <w:sz w:val="20"/>
        </w:rPr>
        <w:t>in</w:t>
      </w:r>
      <w:r>
        <w:rPr>
          <w:spacing w:val="40"/>
          <w:sz w:val="20"/>
        </w:rPr>
        <w:t> </w:t>
      </w:r>
      <w:r>
        <w:rPr>
          <w:sz w:val="20"/>
        </w:rPr>
        <w:t>countries</w:t>
      </w:r>
      <w:r>
        <w:rPr>
          <w:spacing w:val="40"/>
          <w:sz w:val="20"/>
        </w:rPr>
        <w:t> </w:t>
      </w:r>
      <w:r>
        <w:rPr>
          <w:sz w:val="20"/>
        </w:rPr>
        <w:t>where</w:t>
      </w:r>
      <w:r>
        <w:rPr>
          <w:spacing w:val="40"/>
          <w:sz w:val="20"/>
        </w:rPr>
        <w:t> </w:t>
      </w:r>
      <w:r>
        <w:rPr>
          <w:sz w:val="20"/>
        </w:rPr>
        <w:t>standards</w:t>
      </w:r>
      <w:r>
        <w:rPr>
          <w:spacing w:val="40"/>
          <w:sz w:val="20"/>
        </w:rPr>
        <w:t> </w:t>
      </w:r>
      <w:r>
        <w:rPr>
          <w:sz w:val="20"/>
        </w:rPr>
        <w:t>of</w:t>
      </w:r>
      <w:r>
        <w:rPr>
          <w:spacing w:val="40"/>
          <w:sz w:val="20"/>
        </w:rPr>
        <w:t> </w:t>
      </w:r>
      <w:r>
        <w:rPr>
          <w:sz w:val="20"/>
        </w:rPr>
        <w:t>health, sanitation and public safety are different than the United States. The undersigned recognizes that TMU has made efforts to provide for participant safety. The undersigned also recognizes that there are inherent risks associated with participation in</w:t>
      </w:r>
      <w:r>
        <w:rPr>
          <w:spacing w:val="-2"/>
          <w:sz w:val="20"/>
        </w:rPr>
        <w:t> </w:t>
      </w:r>
      <w:r>
        <w:rPr>
          <w:sz w:val="20"/>
        </w:rPr>
        <w:t>the TMU</w:t>
      </w:r>
      <w:r>
        <w:rPr>
          <w:spacing w:val="-1"/>
          <w:sz w:val="20"/>
        </w:rPr>
        <w:t> </w:t>
      </w:r>
      <w:r>
        <w:rPr>
          <w:sz w:val="20"/>
        </w:rPr>
        <w:t>Program which include,</w:t>
      </w:r>
      <w:r>
        <w:rPr>
          <w:spacing w:val="-2"/>
          <w:sz w:val="20"/>
        </w:rPr>
        <w:t> </w:t>
      </w:r>
      <w:r>
        <w:rPr>
          <w:sz w:val="20"/>
        </w:rPr>
        <w:t>but</w:t>
      </w:r>
      <w:r>
        <w:rPr>
          <w:spacing w:val="-1"/>
          <w:sz w:val="20"/>
        </w:rPr>
        <w:t> </w:t>
      </w:r>
      <w:r>
        <w:rPr>
          <w:sz w:val="20"/>
        </w:rPr>
        <w:t>are not</w:t>
      </w:r>
      <w:r>
        <w:rPr>
          <w:spacing w:val="-1"/>
          <w:sz w:val="20"/>
        </w:rPr>
        <w:t> </w:t>
      </w:r>
      <w:r>
        <w:rPr>
          <w:sz w:val="20"/>
        </w:rPr>
        <w:t>limited to, certain</w:t>
      </w:r>
      <w:r>
        <w:rPr>
          <w:spacing w:val="-2"/>
          <w:sz w:val="20"/>
        </w:rPr>
        <w:t> </w:t>
      </w:r>
      <w:r>
        <w:rPr>
          <w:sz w:val="20"/>
        </w:rPr>
        <w:t>matters</w:t>
      </w:r>
      <w:r>
        <w:rPr>
          <w:spacing w:val="-1"/>
          <w:sz w:val="20"/>
        </w:rPr>
        <w:t> </w:t>
      </w:r>
      <w:r>
        <w:rPr>
          <w:sz w:val="20"/>
        </w:rPr>
        <w:t>that</w:t>
      </w:r>
      <w:r>
        <w:rPr>
          <w:spacing w:val="-1"/>
          <w:sz w:val="20"/>
        </w:rPr>
        <w:t> </w:t>
      </w:r>
      <w:r>
        <w:rPr>
          <w:sz w:val="20"/>
        </w:rPr>
        <w:t>are identified</w:t>
      </w:r>
      <w:r>
        <w:rPr>
          <w:spacing w:val="-2"/>
          <w:sz w:val="20"/>
        </w:rPr>
        <w:t> </w:t>
      </w:r>
      <w:r>
        <w:rPr>
          <w:sz w:val="20"/>
        </w:rPr>
        <w:t>below.</w:t>
      </w:r>
      <w:r>
        <w:rPr>
          <w:spacing w:val="-2"/>
          <w:sz w:val="20"/>
        </w:rPr>
        <w:t> </w:t>
      </w:r>
      <w:r>
        <w:rPr>
          <w:sz w:val="20"/>
        </w:rPr>
        <w:t>The undersigned hereby acknowledges and agrees as follows:</w:t>
      </w:r>
    </w:p>
    <w:p>
      <w:pPr>
        <w:pStyle w:val="BodyText"/>
        <w:spacing w:line="266" w:lineRule="auto" w:before="219"/>
        <w:ind w:left="880" w:right="109"/>
        <w:jc w:val="both"/>
      </w:pPr>
      <w:r>
        <w:rPr/>
        <w:t>I am aware that the activity I am participating in, under the arrangements made by TMU, or otherwise in connection with the TMU Program, has inherent risks and dangers that exist and may occur. These include, but are not limited</w:t>
      </w:r>
      <w:r>
        <w:rPr>
          <w:spacing w:val="40"/>
        </w:rPr>
        <w:t> </w:t>
      </w:r>
      <w:r>
        <w:rPr/>
        <w:t>to,</w:t>
      </w:r>
      <w:r>
        <w:rPr>
          <w:spacing w:val="28"/>
        </w:rPr>
        <w:t> </w:t>
      </w:r>
      <w:r>
        <w:rPr/>
        <w:t>the</w:t>
      </w:r>
      <w:r>
        <w:rPr>
          <w:spacing w:val="25"/>
        </w:rPr>
        <w:t> </w:t>
      </w:r>
      <w:r>
        <w:rPr/>
        <w:t>hazards</w:t>
      </w:r>
      <w:r>
        <w:rPr>
          <w:spacing w:val="24"/>
        </w:rPr>
        <w:t> </w:t>
      </w:r>
      <w:r>
        <w:rPr/>
        <w:t>associated</w:t>
      </w:r>
      <w:r>
        <w:rPr>
          <w:spacing w:val="29"/>
        </w:rPr>
        <w:t> </w:t>
      </w:r>
      <w:r>
        <w:rPr/>
        <w:t>with</w:t>
      </w:r>
      <w:r>
        <w:rPr>
          <w:spacing w:val="27"/>
        </w:rPr>
        <w:t> </w:t>
      </w:r>
      <w:r>
        <w:rPr/>
        <w:t>digging,</w:t>
      </w:r>
      <w:r>
        <w:rPr>
          <w:spacing w:val="27"/>
        </w:rPr>
        <w:t> </w:t>
      </w:r>
      <w:r>
        <w:rPr/>
        <w:t>hiking,</w:t>
      </w:r>
      <w:r>
        <w:rPr>
          <w:spacing w:val="27"/>
        </w:rPr>
        <w:t> </w:t>
      </w:r>
      <w:r>
        <w:rPr/>
        <w:t>climbing,</w:t>
      </w:r>
      <w:r>
        <w:rPr>
          <w:spacing w:val="27"/>
        </w:rPr>
        <w:t> </w:t>
      </w:r>
      <w:r>
        <w:rPr/>
        <w:t>camping,</w:t>
      </w:r>
      <w:r>
        <w:rPr>
          <w:spacing w:val="28"/>
        </w:rPr>
        <w:t> </w:t>
      </w:r>
      <w:r>
        <w:rPr/>
        <w:t>exploring</w:t>
      </w:r>
      <w:r>
        <w:rPr>
          <w:spacing w:val="25"/>
        </w:rPr>
        <w:t> </w:t>
      </w:r>
      <w:r>
        <w:rPr/>
        <w:t>caves,</w:t>
      </w:r>
      <w:r>
        <w:rPr>
          <w:spacing w:val="28"/>
        </w:rPr>
        <w:t> </w:t>
      </w:r>
      <w:r>
        <w:rPr/>
        <w:t>accidents,</w:t>
      </w:r>
      <w:r>
        <w:rPr>
          <w:spacing w:val="28"/>
        </w:rPr>
        <w:t> </w:t>
      </w:r>
      <w:r>
        <w:rPr/>
        <w:t>illness,</w:t>
      </w:r>
      <w:r>
        <w:rPr>
          <w:spacing w:val="27"/>
        </w:rPr>
        <w:t> </w:t>
      </w:r>
      <w:r>
        <w:rPr/>
        <w:t>the</w:t>
      </w:r>
      <w:r>
        <w:rPr>
          <w:spacing w:val="25"/>
        </w:rPr>
        <w:t> </w:t>
      </w:r>
      <w:r>
        <w:rPr/>
        <w:t>forces of nature, terrorism, civil disobedience, Acts of God, acts of war, travel by air, bus, automobile, train, boat, other conveyances, as well as any other unknown hazards.</w:t>
      </w:r>
    </w:p>
    <w:p>
      <w:pPr>
        <w:pStyle w:val="BodyText"/>
        <w:spacing w:before="22"/>
      </w:pPr>
    </w:p>
    <w:p>
      <w:pPr>
        <w:pStyle w:val="BodyText"/>
        <w:spacing w:line="266" w:lineRule="auto"/>
        <w:ind w:left="880" w:right="106"/>
        <w:jc w:val="both"/>
      </w:pPr>
      <w:r>
        <w:rPr/>
        <w:t>In</w:t>
      </w:r>
      <w:r>
        <w:rPr>
          <w:spacing w:val="-8"/>
        </w:rPr>
        <w:t> </w:t>
      </w:r>
      <w:r>
        <w:rPr/>
        <w:t>partial</w:t>
      </w:r>
      <w:r>
        <w:rPr>
          <w:spacing w:val="-9"/>
        </w:rPr>
        <w:t> </w:t>
      </w:r>
      <w:r>
        <w:rPr/>
        <w:t>consideration</w:t>
      </w:r>
      <w:r>
        <w:rPr>
          <w:spacing w:val="-9"/>
        </w:rPr>
        <w:t> </w:t>
      </w:r>
      <w:r>
        <w:rPr/>
        <w:t>for,</w:t>
      </w:r>
      <w:r>
        <w:rPr>
          <w:spacing w:val="-8"/>
        </w:rPr>
        <w:t> </w:t>
      </w:r>
      <w:r>
        <w:rPr/>
        <w:t>and</w:t>
      </w:r>
      <w:r>
        <w:rPr>
          <w:spacing w:val="-9"/>
        </w:rPr>
        <w:t> </w:t>
      </w:r>
      <w:r>
        <w:rPr/>
        <w:t>as</w:t>
      </w:r>
      <w:r>
        <w:rPr>
          <w:spacing w:val="-10"/>
        </w:rPr>
        <w:t> </w:t>
      </w:r>
      <w:r>
        <w:rPr/>
        <w:t>a</w:t>
      </w:r>
      <w:r>
        <w:rPr>
          <w:spacing w:val="-9"/>
        </w:rPr>
        <w:t> </w:t>
      </w:r>
      <w:r>
        <w:rPr/>
        <w:t>condition</w:t>
      </w:r>
      <w:r>
        <w:rPr>
          <w:spacing w:val="-8"/>
        </w:rPr>
        <w:t> </w:t>
      </w:r>
      <w:r>
        <w:rPr/>
        <w:t>to</w:t>
      </w:r>
      <w:r>
        <w:rPr>
          <w:spacing w:val="-8"/>
        </w:rPr>
        <w:t> </w:t>
      </w:r>
      <w:r>
        <w:rPr/>
        <w:t>the</w:t>
      </w:r>
      <w:r>
        <w:rPr>
          <w:spacing w:val="-11"/>
        </w:rPr>
        <w:t> </w:t>
      </w:r>
      <w:r>
        <w:rPr/>
        <w:t>undersigned’s</w:t>
      </w:r>
      <w:r>
        <w:rPr>
          <w:spacing w:val="-10"/>
        </w:rPr>
        <w:t> </w:t>
      </w:r>
      <w:r>
        <w:rPr/>
        <w:t>right</w:t>
      </w:r>
      <w:r>
        <w:rPr>
          <w:spacing w:val="-9"/>
        </w:rPr>
        <w:t> </w:t>
      </w:r>
      <w:r>
        <w:rPr/>
        <w:t>to</w:t>
      </w:r>
      <w:r>
        <w:rPr>
          <w:spacing w:val="-8"/>
        </w:rPr>
        <w:t> </w:t>
      </w:r>
      <w:r>
        <w:rPr/>
        <w:t>participate</w:t>
      </w:r>
      <w:r>
        <w:rPr>
          <w:spacing w:val="-9"/>
        </w:rPr>
        <w:t> </w:t>
      </w:r>
      <w:r>
        <w:rPr/>
        <w:t>in</w:t>
      </w:r>
      <w:r>
        <w:rPr>
          <w:spacing w:val="-8"/>
        </w:rPr>
        <w:t> </w:t>
      </w:r>
      <w:r>
        <w:rPr/>
        <w:t>the</w:t>
      </w:r>
      <w:r>
        <w:rPr>
          <w:spacing w:val="-9"/>
        </w:rPr>
        <w:t> </w:t>
      </w:r>
      <w:r>
        <w:rPr/>
        <w:t>TMU</w:t>
      </w:r>
      <w:r>
        <w:rPr>
          <w:spacing w:val="-9"/>
        </w:rPr>
        <w:t> </w:t>
      </w:r>
      <w:r>
        <w:rPr/>
        <w:t>Program,</w:t>
      </w:r>
      <w:r>
        <w:rPr>
          <w:spacing w:val="-11"/>
        </w:rPr>
        <w:t> </w:t>
      </w:r>
      <w:r>
        <w:rPr/>
        <w:t>(including the activities described herein), I hereby assume all of the above risks and voluntarily release The Master's</w:t>
      </w:r>
      <w:r>
        <w:rPr>
          <w:spacing w:val="40"/>
        </w:rPr>
        <w:t> </w:t>
      </w:r>
      <w:r>
        <w:rPr/>
        <w:t>University, its agents and</w:t>
      </w:r>
      <w:r>
        <w:rPr>
          <w:spacing w:val="38"/>
        </w:rPr>
        <w:t> </w:t>
      </w:r>
      <w:r>
        <w:rPr/>
        <w:t>assigns, and do hereby discharge, waive and relinquish any and all claims,</w:t>
      </w:r>
      <w:r>
        <w:rPr>
          <w:spacing w:val="36"/>
        </w:rPr>
        <w:t> </w:t>
      </w:r>
      <w:r>
        <w:rPr/>
        <w:t>causes of action,</w:t>
      </w:r>
      <w:r>
        <w:rPr>
          <w:spacing w:val="26"/>
        </w:rPr>
        <w:t> </w:t>
      </w:r>
      <w:r>
        <w:rPr/>
        <w:t>damages,</w:t>
      </w:r>
      <w:r>
        <w:rPr>
          <w:spacing w:val="20"/>
        </w:rPr>
        <w:t> </w:t>
      </w:r>
      <w:r>
        <w:rPr/>
        <w:t>personal</w:t>
      </w:r>
      <w:r>
        <w:rPr>
          <w:spacing w:val="21"/>
        </w:rPr>
        <w:t> </w:t>
      </w:r>
      <w:r>
        <w:rPr/>
        <w:t>injury,</w:t>
      </w:r>
      <w:r>
        <w:rPr>
          <w:spacing w:val="26"/>
        </w:rPr>
        <w:t> </w:t>
      </w:r>
      <w:r>
        <w:rPr/>
        <w:t>loss,</w:t>
      </w:r>
      <w:r>
        <w:rPr>
          <w:spacing w:val="26"/>
        </w:rPr>
        <w:t> </w:t>
      </w:r>
      <w:r>
        <w:rPr/>
        <w:t>property</w:t>
      </w:r>
      <w:r>
        <w:rPr>
          <w:spacing w:val="21"/>
        </w:rPr>
        <w:t> </w:t>
      </w:r>
      <w:r>
        <w:rPr/>
        <w:t>damage,</w:t>
      </w:r>
      <w:r>
        <w:rPr>
          <w:spacing w:val="20"/>
        </w:rPr>
        <w:t> </w:t>
      </w:r>
      <w:r>
        <w:rPr/>
        <w:t>or</w:t>
      </w:r>
      <w:r>
        <w:rPr>
          <w:spacing w:val="20"/>
        </w:rPr>
        <w:t> </w:t>
      </w:r>
      <w:r>
        <w:rPr/>
        <w:t>wrongful</w:t>
      </w:r>
      <w:r>
        <w:rPr>
          <w:spacing w:val="18"/>
        </w:rPr>
        <w:t> </w:t>
      </w:r>
      <w:r>
        <w:rPr/>
        <w:t>death</w:t>
      </w:r>
      <w:r>
        <w:rPr>
          <w:spacing w:val="21"/>
        </w:rPr>
        <w:t> </w:t>
      </w:r>
      <w:r>
        <w:rPr/>
        <w:t>occurring</w:t>
      </w:r>
      <w:r>
        <w:rPr>
          <w:spacing w:val="21"/>
        </w:rPr>
        <w:t> </w:t>
      </w:r>
      <w:r>
        <w:rPr/>
        <w:t>to</w:t>
      </w:r>
      <w:r>
        <w:rPr>
          <w:spacing w:val="21"/>
        </w:rPr>
        <w:t> </w:t>
      </w:r>
      <w:r>
        <w:rPr/>
        <w:t>myself</w:t>
      </w:r>
      <w:r>
        <w:rPr>
          <w:spacing w:val="22"/>
        </w:rPr>
        <w:t> </w:t>
      </w:r>
      <w:r>
        <w:rPr/>
        <w:t>arising</w:t>
      </w:r>
      <w:r>
        <w:rPr>
          <w:spacing w:val="21"/>
        </w:rPr>
        <w:t> </w:t>
      </w:r>
      <w:r>
        <w:rPr/>
        <w:t>as</w:t>
      </w:r>
      <w:r>
        <w:rPr>
          <w:spacing w:val="20"/>
        </w:rPr>
        <w:t> </w:t>
      </w:r>
      <w:r>
        <w:rPr/>
        <w:t>a</w:t>
      </w:r>
      <w:r>
        <w:rPr>
          <w:spacing w:val="17"/>
        </w:rPr>
        <w:t> </w:t>
      </w:r>
      <w:r>
        <w:rPr/>
        <w:t>result of participating in such activity or activities incidental thereto, wherever or however the same may occur and for whatever period said activities may continue, and I do for myself, my heirs, executors and administrators, and</w:t>
      </w:r>
      <w:r>
        <w:rPr>
          <w:spacing w:val="80"/>
        </w:rPr>
        <w:t> </w:t>
      </w:r>
      <w:r>
        <w:rPr/>
        <w:t>assigns</w:t>
      </w:r>
      <w:r>
        <w:rPr>
          <w:spacing w:val="20"/>
        </w:rPr>
        <w:t> </w:t>
      </w:r>
      <w:r>
        <w:rPr/>
        <w:t>hereby</w:t>
      </w:r>
      <w:r>
        <w:rPr>
          <w:spacing w:val="21"/>
        </w:rPr>
        <w:t> </w:t>
      </w:r>
      <w:r>
        <w:rPr/>
        <w:t>release,</w:t>
      </w:r>
      <w:r>
        <w:rPr>
          <w:spacing w:val="22"/>
        </w:rPr>
        <w:t> </w:t>
      </w:r>
      <w:r>
        <w:rPr/>
        <w:t>waive,</w:t>
      </w:r>
      <w:r>
        <w:rPr>
          <w:spacing w:val="22"/>
        </w:rPr>
        <w:t> </w:t>
      </w:r>
      <w:r>
        <w:rPr/>
        <w:t>discharge,</w:t>
      </w:r>
      <w:r>
        <w:rPr>
          <w:spacing w:val="26"/>
        </w:rPr>
        <w:t> </w:t>
      </w:r>
      <w:r>
        <w:rPr/>
        <w:t>and</w:t>
      </w:r>
      <w:r>
        <w:rPr>
          <w:spacing w:val="21"/>
        </w:rPr>
        <w:t> </w:t>
      </w:r>
      <w:r>
        <w:rPr/>
        <w:t>relinquish</w:t>
      </w:r>
      <w:r>
        <w:rPr>
          <w:spacing w:val="24"/>
        </w:rPr>
        <w:t> </w:t>
      </w:r>
      <w:r>
        <w:rPr/>
        <w:t>any</w:t>
      </w:r>
      <w:r>
        <w:rPr>
          <w:spacing w:val="21"/>
        </w:rPr>
        <w:t> </w:t>
      </w:r>
      <w:r>
        <w:rPr/>
        <w:t>action</w:t>
      </w:r>
      <w:r>
        <w:rPr>
          <w:spacing w:val="21"/>
        </w:rPr>
        <w:t> </w:t>
      </w:r>
      <w:r>
        <w:rPr/>
        <w:t>or</w:t>
      </w:r>
      <w:r>
        <w:rPr>
          <w:spacing w:val="25"/>
        </w:rPr>
        <w:t> </w:t>
      </w:r>
      <w:r>
        <w:rPr/>
        <w:t>cases</w:t>
      </w:r>
      <w:r>
        <w:rPr>
          <w:spacing w:val="20"/>
        </w:rPr>
        <w:t> </w:t>
      </w:r>
      <w:r>
        <w:rPr/>
        <w:t>of</w:t>
      </w:r>
      <w:r>
        <w:rPr>
          <w:spacing w:val="22"/>
        </w:rPr>
        <w:t> </w:t>
      </w:r>
      <w:r>
        <w:rPr/>
        <w:t>action,</w:t>
      </w:r>
      <w:r>
        <w:rPr>
          <w:spacing w:val="25"/>
        </w:rPr>
        <w:t> </w:t>
      </w:r>
      <w:r>
        <w:rPr/>
        <w:t>aforesaid,</w:t>
      </w:r>
      <w:r>
        <w:rPr>
          <w:spacing w:val="22"/>
        </w:rPr>
        <w:t> </w:t>
      </w:r>
      <w:r>
        <w:rPr/>
        <w:t>which</w:t>
      </w:r>
      <w:r>
        <w:rPr>
          <w:spacing w:val="25"/>
        </w:rPr>
        <w:t> </w:t>
      </w:r>
      <w:r>
        <w:rPr/>
        <w:t>may</w:t>
      </w:r>
      <w:r>
        <w:rPr>
          <w:spacing w:val="25"/>
        </w:rPr>
        <w:t> </w:t>
      </w:r>
      <w:r>
        <w:rPr/>
        <w:t>arise for myself and for my estate,</w:t>
      </w:r>
      <w:r>
        <w:rPr>
          <w:spacing w:val="20"/>
        </w:rPr>
        <w:t> </w:t>
      </w:r>
      <w:r>
        <w:rPr/>
        <w:t>and agree that under no circumstances will I, or my heirs, executors, administrators,</w:t>
      </w:r>
      <w:r>
        <w:rPr>
          <w:spacing w:val="80"/>
        </w:rPr>
        <w:t> </w:t>
      </w:r>
      <w:r>
        <w:rPr/>
        <w:t>and assigns, prosecute, present any claim for</w:t>
      </w:r>
      <w:r>
        <w:rPr>
          <w:spacing w:val="40"/>
        </w:rPr>
        <w:t> </w:t>
      </w:r>
      <w:r>
        <w:rPr/>
        <w:t>damage,</w:t>
      </w:r>
      <w:r>
        <w:rPr>
          <w:spacing w:val="37"/>
        </w:rPr>
        <w:t> </w:t>
      </w:r>
      <w:r>
        <w:rPr/>
        <w:t>injury,</w:t>
      </w:r>
      <w:r>
        <w:rPr>
          <w:spacing w:val="40"/>
        </w:rPr>
        <w:t> </w:t>
      </w:r>
      <w:r>
        <w:rPr/>
        <w:t>loss, property damage,</w:t>
      </w:r>
      <w:r>
        <w:rPr>
          <w:spacing w:val="37"/>
        </w:rPr>
        <w:t> </w:t>
      </w:r>
      <w:r>
        <w:rPr/>
        <w:t>or wrongful death against TMU, its employees and agents for any of said causes of actions, whether the same shall arise by the negligence of any</w:t>
      </w:r>
      <w:r>
        <w:rPr>
          <w:spacing w:val="40"/>
        </w:rPr>
        <w:t> </w:t>
      </w:r>
      <w:r>
        <w:rPr/>
        <w:t>of</w:t>
      </w:r>
      <w:r>
        <w:rPr>
          <w:spacing w:val="40"/>
        </w:rPr>
        <w:t> </w:t>
      </w:r>
      <w:r>
        <w:rPr/>
        <w:t>said</w:t>
      </w:r>
      <w:r>
        <w:rPr>
          <w:spacing w:val="40"/>
        </w:rPr>
        <w:t> </w:t>
      </w:r>
      <w:r>
        <w:rPr/>
        <w:t>persons</w:t>
      </w:r>
      <w:r>
        <w:rPr>
          <w:spacing w:val="40"/>
        </w:rPr>
        <w:t> </w:t>
      </w:r>
      <w:r>
        <w:rPr/>
        <w:t>or</w:t>
      </w:r>
      <w:r>
        <w:rPr>
          <w:spacing w:val="40"/>
        </w:rPr>
        <w:t> </w:t>
      </w:r>
      <w:r>
        <w:rPr/>
        <w:t>otherwise.</w:t>
      </w:r>
      <w:r>
        <w:rPr>
          <w:spacing w:val="40"/>
        </w:rPr>
        <w:t> </w:t>
      </w:r>
      <w:r>
        <w:rPr/>
        <w:t>IT</w:t>
      </w:r>
      <w:r>
        <w:rPr>
          <w:spacing w:val="40"/>
        </w:rPr>
        <w:t> </w:t>
      </w:r>
      <w:r>
        <w:rPr/>
        <w:t>IS</w:t>
      </w:r>
      <w:r>
        <w:rPr>
          <w:spacing w:val="40"/>
        </w:rPr>
        <w:t> </w:t>
      </w:r>
      <w:r>
        <w:rPr/>
        <w:t>MY</w:t>
      </w:r>
      <w:r>
        <w:rPr>
          <w:spacing w:val="40"/>
        </w:rPr>
        <w:t> </w:t>
      </w:r>
      <w:r>
        <w:rPr/>
        <w:t>INTENTION</w:t>
      </w:r>
      <w:r>
        <w:rPr>
          <w:spacing w:val="40"/>
        </w:rPr>
        <w:t> </w:t>
      </w:r>
      <w:r>
        <w:rPr/>
        <w:t>BY</w:t>
      </w:r>
      <w:r>
        <w:rPr>
          <w:spacing w:val="40"/>
        </w:rPr>
        <w:t> </w:t>
      </w:r>
      <w:r>
        <w:rPr/>
        <w:t>THIS</w:t>
      </w:r>
      <w:r>
        <w:rPr>
          <w:spacing w:val="40"/>
        </w:rPr>
        <w:t> </w:t>
      </w:r>
      <w:r>
        <w:rPr/>
        <w:t>INSTRUMENT,</w:t>
      </w:r>
      <w:r>
        <w:rPr>
          <w:spacing w:val="40"/>
        </w:rPr>
        <w:t> </w:t>
      </w:r>
      <w:r>
        <w:rPr/>
        <w:t>TO</w:t>
      </w:r>
      <w:r>
        <w:rPr>
          <w:spacing w:val="40"/>
        </w:rPr>
        <w:t> </w:t>
      </w:r>
      <w:r>
        <w:rPr/>
        <w:t>EXEMPT</w:t>
      </w:r>
      <w:r>
        <w:rPr>
          <w:spacing w:val="40"/>
        </w:rPr>
        <w:t> </w:t>
      </w:r>
      <w:r>
        <w:rPr/>
        <w:t>AND RELIEVE THE MASTER’S UNIVERSITY, ITS EMPLOYEES, AND AGENTS FROM LIABILITY FOR PERSONAL</w:t>
      </w:r>
      <w:r>
        <w:rPr>
          <w:spacing w:val="40"/>
        </w:rPr>
        <w:t> </w:t>
      </w:r>
      <w:r>
        <w:rPr/>
        <w:t>INJURY,</w:t>
      </w:r>
      <w:r>
        <w:rPr>
          <w:spacing w:val="40"/>
        </w:rPr>
        <w:t> </w:t>
      </w:r>
      <w:r>
        <w:rPr/>
        <w:t>PROPERTY</w:t>
      </w:r>
      <w:r>
        <w:rPr>
          <w:spacing w:val="40"/>
        </w:rPr>
        <w:t> </w:t>
      </w:r>
      <w:r>
        <w:rPr/>
        <w:t>DAMAGE,</w:t>
      </w:r>
      <w:r>
        <w:rPr>
          <w:spacing w:val="40"/>
        </w:rPr>
        <w:t> </w:t>
      </w:r>
      <w:r>
        <w:rPr/>
        <w:t>OR</w:t>
      </w:r>
      <w:r>
        <w:rPr>
          <w:spacing w:val="40"/>
        </w:rPr>
        <w:t> </w:t>
      </w:r>
      <w:r>
        <w:rPr/>
        <w:t>WRONGFUL</w:t>
      </w:r>
      <w:r>
        <w:rPr>
          <w:spacing w:val="40"/>
        </w:rPr>
        <w:t> </w:t>
      </w:r>
      <w:r>
        <w:rPr/>
        <w:t>DEATH</w:t>
      </w:r>
      <w:r>
        <w:rPr>
          <w:spacing w:val="40"/>
        </w:rPr>
        <w:t> </w:t>
      </w:r>
      <w:r>
        <w:rPr/>
        <w:t>CAUSED</w:t>
      </w:r>
      <w:r>
        <w:rPr>
          <w:spacing w:val="40"/>
        </w:rPr>
        <w:t> </w:t>
      </w:r>
      <w:r>
        <w:rPr/>
        <w:t>BY</w:t>
      </w:r>
      <w:r>
        <w:rPr>
          <w:spacing w:val="40"/>
        </w:rPr>
        <w:t> </w:t>
      </w:r>
      <w:r>
        <w:rPr/>
        <w:t>NEGLIGENCE.</w:t>
      </w:r>
    </w:p>
    <w:p>
      <w:pPr>
        <w:pStyle w:val="ListParagraph"/>
        <w:numPr>
          <w:ilvl w:val="0"/>
          <w:numId w:val="1"/>
        </w:numPr>
        <w:tabs>
          <w:tab w:pos="878" w:val="left" w:leader="none"/>
          <w:tab w:pos="880" w:val="left" w:leader="none"/>
        </w:tabs>
        <w:spacing w:line="268" w:lineRule="auto" w:before="212" w:after="0"/>
        <w:ind w:left="880" w:right="106" w:hanging="360"/>
        <w:jc w:val="both"/>
        <w:rPr>
          <w:sz w:val="20"/>
        </w:rPr>
      </w:pPr>
      <w:r>
        <w:rPr>
          <w:sz w:val="20"/>
        </w:rPr>
        <w:t>The</w:t>
      </w:r>
      <w:r>
        <w:rPr>
          <w:spacing w:val="18"/>
          <w:sz w:val="20"/>
        </w:rPr>
        <w:t> </w:t>
      </w:r>
      <w:r>
        <w:rPr>
          <w:sz w:val="20"/>
        </w:rPr>
        <w:t>undersigned</w:t>
      </w:r>
      <w:r>
        <w:rPr>
          <w:spacing w:val="19"/>
          <w:sz w:val="20"/>
        </w:rPr>
        <w:t> </w:t>
      </w:r>
      <w:r>
        <w:rPr>
          <w:sz w:val="20"/>
        </w:rPr>
        <w:t>agrees</w:t>
      </w:r>
      <w:r>
        <w:rPr>
          <w:spacing w:val="18"/>
          <w:sz w:val="20"/>
        </w:rPr>
        <w:t> </w:t>
      </w:r>
      <w:r>
        <w:rPr>
          <w:sz w:val="20"/>
        </w:rPr>
        <w:t>to</w:t>
      </w:r>
      <w:r>
        <w:rPr>
          <w:spacing w:val="19"/>
          <w:sz w:val="20"/>
        </w:rPr>
        <w:t> </w:t>
      </w:r>
      <w:r>
        <w:rPr>
          <w:sz w:val="20"/>
        </w:rPr>
        <w:t>indemnify</w:t>
      </w:r>
      <w:r>
        <w:rPr>
          <w:spacing w:val="19"/>
          <w:sz w:val="20"/>
        </w:rPr>
        <w:t> </w:t>
      </w:r>
      <w:r>
        <w:rPr>
          <w:sz w:val="20"/>
        </w:rPr>
        <w:t>and</w:t>
      </w:r>
      <w:r>
        <w:rPr>
          <w:spacing w:val="19"/>
          <w:sz w:val="20"/>
        </w:rPr>
        <w:t> </w:t>
      </w:r>
      <w:r>
        <w:rPr>
          <w:sz w:val="20"/>
        </w:rPr>
        <w:t>hold</w:t>
      </w:r>
      <w:r>
        <w:rPr>
          <w:spacing w:val="19"/>
          <w:sz w:val="20"/>
        </w:rPr>
        <w:t> </w:t>
      </w:r>
      <w:r>
        <w:rPr>
          <w:sz w:val="20"/>
        </w:rPr>
        <w:t>harmless</w:t>
      </w:r>
      <w:r>
        <w:rPr>
          <w:spacing w:val="18"/>
          <w:sz w:val="20"/>
        </w:rPr>
        <w:t> </w:t>
      </w:r>
      <w:r>
        <w:rPr>
          <w:sz w:val="20"/>
        </w:rPr>
        <w:t>TMU,</w:t>
      </w:r>
      <w:r>
        <w:rPr>
          <w:spacing w:val="20"/>
          <w:sz w:val="20"/>
        </w:rPr>
        <w:t> </w:t>
      </w:r>
      <w:r>
        <w:rPr>
          <w:sz w:val="20"/>
        </w:rPr>
        <w:t>its</w:t>
      </w:r>
      <w:r>
        <w:rPr>
          <w:spacing w:val="18"/>
          <w:sz w:val="20"/>
        </w:rPr>
        <w:t> </w:t>
      </w:r>
      <w:r>
        <w:rPr>
          <w:sz w:val="20"/>
        </w:rPr>
        <w:t>agents,</w:t>
      </w:r>
      <w:r>
        <w:rPr>
          <w:spacing w:val="20"/>
          <w:sz w:val="20"/>
        </w:rPr>
        <w:t> </w:t>
      </w:r>
      <w:r>
        <w:rPr>
          <w:sz w:val="20"/>
        </w:rPr>
        <w:t>employees,</w:t>
      </w:r>
      <w:r>
        <w:rPr>
          <w:spacing w:val="20"/>
          <w:sz w:val="20"/>
        </w:rPr>
        <w:t> </w:t>
      </w:r>
      <w:r>
        <w:rPr>
          <w:sz w:val="20"/>
        </w:rPr>
        <w:t>and</w:t>
      </w:r>
      <w:r>
        <w:rPr>
          <w:spacing w:val="19"/>
          <w:sz w:val="20"/>
        </w:rPr>
        <w:t> </w:t>
      </w:r>
      <w:r>
        <w:rPr>
          <w:sz w:val="20"/>
        </w:rPr>
        <w:t>all</w:t>
      </w:r>
      <w:r>
        <w:rPr>
          <w:spacing w:val="19"/>
          <w:sz w:val="20"/>
        </w:rPr>
        <w:t> </w:t>
      </w:r>
      <w:r>
        <w:rPr>
          <w:sz w:val="20"/>
        </w:rPr>
        <w:t>other</w:t>
      </w:r>
      <w:r>
        <w:rPr>
          <w:spacing w:val="23"/>
          <w:sz w:val="20"/>
        </w:rPr>
        <w:t> </w:t>
      </w:r>
      <w:r>
        <w:rPr>
          <w:sz w:val="20"/>
        </w:rPr>
        <w:t>persons</w:t>
      </w:r>
      <w:r>
        <w:rPr>
          <w:spacing w:val="17"/>
          <w:sz w:val="20"/>
        </w:rPr>
        <w:t> </w:t>
      </w:r>
      <w:r>
        <w:rPr>
          <w:sz w:val="20"/>
        </w:rPr>
        <w:t>acting in its behalf, from any loss or claim of any kind arising out of, relating to, or in connection with the undersigned’s participation in the TMU program. The undersigned further agrees to be responsible for all claims, liabilities, obligations, financial or otherwise, incurred by the undersigned during the term of the TMU Program, including</w:t>
      </w:r>
      <w:r>
        <w:rPr>
          <w:spacing w:val="80"/>
          <w:sz w:val="20"/>
        </w:rPr>
        <w:t> </w:t>
      </w:r>
      <w:r>
        <w:rPr>
          <w:sz w:val="20"/>
        </w:rPr>
        <w:t>those incurred in Germany. The undersigned acknowledges that the possible claims covered by this indemnity and release</w:t>
      </w:r>
      <w:r>
        <w:rPr>
          <w:spacing w:val="27"/>
          <w:sz w:val="20"/>
        </w:rPr>
        <w:t> </w:t>
      </w:r>
      <w:r>
        <w:rPr>
          <w:sz w:val="20"/>
        </w:rPr>
        <w:t>are</w:t>
      </w:r>
      <w:r>
        <w:rPr>
          <w:spacing w:val="23"/>
          <w:sz w:val="20"/>
        </w:rPr>
        <w:t> </w:t>
      </w:r>
      <w:r>
        <w:rPr>
          <w:sz w:val="20"/>
        </w:rPr>
        <w:t>unknown,</w:t>
      </w:r>
      <w:r>
        <w:rPr>
          <w:spacing w:val="26"/>
          <w:sz w:val="20"/>
        </w:rPr>
        <w:t> </w:t>
      </w:r>
      <w:r>
        <w:rPr>
          <w:sz w:val="20"/>
        </w:rPr>
        <w:t>and</w:t>
      </w:r>
      <w:r>
        <w:rPr>
          <w:spacing w:val="25"/>
          <w:sz w:val="20"/>
        </w:rPr>
        <w:t> </w:t>
      </w:r>
      <w:r>
        <w:rPr>
          <w:sz w:val="20"/>
        </w:rPr>
        <w:t>the</w:t>
      </w:r>
      <w:r>
        <w:rPr>
          <w:spacing w:val="27"/>
          <w:sz w:val="20"/>
        </w:rPr>
        <w:t> </w:t>
      </w:r>
      <w:r>
        <w:rPr>
          <w:sz w:val="20"/>
        </w:rPr>
        <w:t>undersigned</w:t>
      </w:r>
      <w:r>
        <w:rPr>
          <w:spacing w:val="25"/>
          <w:sz w:val="20"/>
        </w:rPr>
        <w:t> </w:t>
      </w:r>
      <w:r>
        <w:rPr>
          <w:sz w:val="20"/>
        </w:rPr>
        <w:t>does</w:t>
      </w:r>
      <w:r>
        <w:rPr>
          <w:spacing w:val="23"/>
          <w:sz w:val="20"/>
        </w:rPr>
        <w:t> </w:t>
      </w:r>
      <w:r>
        <w:rPr>
          <w:sz w:val="20"/>
        </w:rPr>
        <w:t>hereby</w:t>
      </w:r>
      <w:r>
        <w:rPr>
          <w:spacing w:val="25"/>
          <w:sz w:val="20"/>
        </w:rPr>
        <w:t> </w:t>
      </w:r>
      <w:r>
        <w:rPr>
          <w:sz w:val="20"/>
        </w:rPr>
        <w:t>intend</w:t>
      </w:r>
      <w:r>
        <w:rPr>
          <w:spacing w:val="25"/>
          <w:sz w:val="20"/>
        </w:rPr>
        <w:t> </w:t>
      </w:r>
      <w:r>
        <w:rPr>
          <w:sz w:val="20"/>
        </w:rPr>
        <w:t>and</w:t>
      </w:r>
      <w:r>
        <w:rPr>
          <w:spacing w:val="25"/>
          <w:sz w:val="20"/>
        </w:rPr>
        <w:t> </w:t>
      </w:r>
      <w:r>
        <w:rPr>
          <w:sz w:val="20"/>
        </w:rPr>
        <w:t>does</w:t>
      </w:r>
      <w:r>
        <w:rPr>
          <w:spacing w:val="23"/>
          <w:sz w:val="20"/>
        </w:rPr>
        <w:t> </w:t>
      </w:r>
      <w:r>
        <w:rPr>
          <w:sz w:val="20"/>
        </w:rPr>
        <w:t>hereby</w:t>
      </w:r>
      <w:r>
        <w:rPr>
          <w:spacing w:val="25"/>
          <w:sz w:val="20"/>
        </w:rPr>
        <w:t> </w:t>
      </w:r>
      <w:r>
        <w:rPr>
          <w:sz w:val="20"/>
        </w:rPr>
        <w:t>expressly</w:t>
      </w:r>
      <w:r>
        <w:rPr>
          <w:spacing w:val="25"/>
          <w:sz w:val="20"/>
        </w:rPr>
        <w:t> </w:t>
      </w:r>
      <w:r>
        <w:rPr>
          <w:sz w:val="20"/>
        </w:rPr>
        <w:t>waive</w:t>
      </w:r>
      <w:r>
        <w:rPr>
          <w:spacing w:val="23"/>
          <w:sz w:val="20"/>
        </w:rPr>
        <w:t> </w:t>
      </w:r>
      <w:r>
        <w:rPr>
          <w:sz w:val="20"/>
        </w:rPr>
        <w:t>the</w:t>
      </w:r>
      <w:r>
        <w:rPr>
          <w:spacing w:val="23"/>
          <w:sz w:val="20"/>
        </w:rPr>
        <w:t> </w:t>
      </w:r>
      <w:r>
        <w:rPr>
          <w:sz w:val="20"/>
        </w:rPr>
        <w:t>provisions</w:t>
      </w:r>
      <w:r>
        <w:rPr>
          <w:spacing w:val="26"/>
          <w:sz w:val="20"/>
        </w:rPr>
        <w:t> </w:t>
      </w:r>
      <w:r>
        <w:rPr>
          <w:sz w:val="20"/>
        </w:rPr>
        <w:t>of the California Civil Code 1542 which reads as follows :</w:t>
      </w:r>
    </w:p>
    <w:p>
      <w:pPr>
        <w:pStyle w:val="BodyText"/>
        <w:spacing w:before="21"/>
      </w:pPr>
    </w:p>
    <w:p>
      <w:pPr>
        <w:pStyle w:val="BodyText"/>
        <w:spacing w:line="268" w:lineRule="auto"/>
        <w:ind w:left="880" w:right="109"/>
        <w:jc w:val="both"/>
      </w:pPr>
      <w:r>
        <w:rPr/>
        <w:t>“A</w:t>
      </w:r>
      <w:r>
        <w:rPr>
          <w:spacing w:val="15"/>
        </w:rPr>
        <w:t> </w:t>
      </w:r>
      <w:r>
        <w:rPr/>
        <w:t>general</w:t>
      </w:r>
      <w:r>
        <w:rPr>
          <w:spacing w:val="15"/>
        </w:rPr>
        <w:t> </w:t>
      </w:r>
      <w:r>
        <w:rPr/>
        <w:t>release</w:t>
      </w:r>
      <w:r>
        <w:rPr>
          <w:spacing w:val="18"/>
        </w:rPr>
        <w:t> </w:t>
      </w:r>
      <w:r>
        <w:rPr/>
        <w:t>does</w:t>
      </w:r>
      <w:r>
        <w:rPr>
          <w:spacing w:val="17"/>
        </w:rPr>
        <w:t> </w:t>
      </w:r>
      <w:r>
        <w:rPr/>
        <w:t>not</w:t>
      </w:r>
      <w:r>
        <w:rPr>
          <w:spacing w:val="15"/>
        </w:rPr>
        <w:t> </w:t>
      </w:r>
      <w:r>
        <w:rPr/>
        <w:t>extend</w:t>
      </w:r>
      <w:r>
        <w:rPr>
          <w:spacing w:val="18"/>
        </w:rPr>
        <w:t> </w:t>
      </w:r>
      <w:r>
        <w:rPr/>
        <w:t>to</w:t>
      </w:r>
      <w:r>
        <w:rPr>
          <w:spacing w:val="15"/>
        </w:rPr>
        <w:t> </w:t>
      </w:r>
      <w:r>
        <w:rPr/>
        <w:t>claims</w:t>
      </w:r>
      <w:r>
        <w:rPr>
          <w:spacing w:val="17"/>
        </w:rPr>
        <w:t> </w:t>
      </w:r>
      <w:r>
        <w:rPr/>
        <w:t>which</w:t>
      </w:r>
      <w:r>
        <w:rPr>
          <w:spacing w:val="15"/>
        </w:rPr>
        <w:t> </w:t>
      </w:r>
      <w:r>
        <w:rPr/>
        <w:t>the</w:t>
      </w:r>
      <w:r>
        <w:rPr>
          <w:spacing w:val="14"/>
        </w:rPr>
        <w:t> </w:t>
      </w:r>
      <w:r>
        <w:rPr/>
        <w:t>creditor</w:t>
      </w:r>
      <w:r>
        <w:rPr>
          <w:spacing w:val="17"/>
        </w:rPr>
        <w:t> </w:t>
      </w:r>
      <w:r>
        <w:rPr/>
        <w:t>does</w:t>
      </w:r>
      <w:r>
        <w:rPr>
          <w:spacing w:val="17"/>
        </w:rPr>
        <w:t> </w:t>
      </w:r>
      <w:r>
        <w:rPr/>
        <w:t>not</w:t>
      </w:r>
      <w:r>
        <w:rPr>
          <w:spacing w:val="18"/>
        </w:rPr>
        <w:t> </w:t>
      </w:r>
      <w:r>
        <w:rPr/>
        <w:t>know</w:t>
      </w:r>
      <w:r>
        <w:rPr>
          <w:spacing w:val="15"/>
        </w:rPr>
        <w:t> </w:t>
      </w:r>
      <w:r>
        <w:rPr/>
        <w:t>or</w:t>
      </w:r>
      <w:r>
        <w:rPr>
          <w:spacing w:val="19"/>
        </w:rPr>
        <w:t> </w:t>
      </w:r>
      <w:r>
        <w:rPr/>
        <w:t>suspect</w:t>
      </w:r>
      <w:r>
        <w:rPr>
          <w:spacing w:val="15"/>
        </w:rPr>
        <w:t> </w:t>
      </w:r>
      <w:r>
        <w:rPr/>
        <w:t>of</w:t>
      </w:r>
      <w:r>
        <w:rPr>
          <w:spacing w:val="17"/>
        </w:rPr>
        <w:t> </w:t>
      </w:r>
      <w:r>
        <w:rPr/>
        <w:t>exist</w:t>
      </w:r>
      <w:r>
        <w:rPr>
          <w:spacing w:val="18"/>
        </w:rPr>
        <w:t> </w:t>
      </w:r>
      <w:r>
        <w:rPr/>
        <w:t>in</w:t>
      </w:r>
      <w:r>
        <w:rPr>
          <w:spacing w:val="15"/>
        </w:rPr>
        <w:t> </w:t>
      </w:r>
      <w:r>
        <w:rPr/>
        <w:t>his/her</w:t>
      </w:r>
      <w:r>
        <w:rPr>
          <w:spacing w:val="17"/>
        </w:rPr>
        <w:t> </w:t>
      </w:r>
      <w:r>
        <w:rPr/>
        <w:t>favor at</w:t>
      </w:r>
      <w:r>
        <w:rPr>
          <w:spacing w:val="24"/>
        </w:rPr>
        <w:t> </w:t>
      </w:r>
      <w:r>
        <w:rPr/>
        <w:t>the</w:t>
      </w:r>
      <w:r>
        <w:rPr>
          <w:spacing w:val="24"/>
        </w:rPr>
        <w:t> </w:t>
      </w:r>
      <w:r>
        <w:rPr/>
        <w:t>time</w:t>
      </w:r>
      <w:r>
        <w:rPr>
          <w:spacing w:val="24"/>
        </w:rPr>
        <w:t> </w:t>
      </w:r>
      <w:r>
        <w:rPr/>
        <w:t>of</w:t>
      </w:r>
      <w:r>
        <w:rPr>
          <w:spacing w:val="26"/>
        </w:rPr>
        <w:t> </w:t>
      </w:r>
      <w:r>
        <w:rPr/>
        <w:t>executing</w:t>
      </w:r>
      <w:r>
        <w:rPr>
          <w:spacing w:val="24"/>
        </w:rPr>
        <w:t> </w:t>
      </w:r>
      <w:r>
        <w:rPr/>
        <w:t>the</w:t>
      </w:r>
      <w:r>
        <w:rPr>
          <w:spacing w:val="24"/>
        </w:rPr>
        <w:t> </w:t>
      </w:r>
      <w:r>
        <w:rPr/>
        <w:t>release,</w:t>
      </w:r>
      <w:r>
        <w:rPr>
          <w:spacing w:val="26"/>
        </w:rPr>
        <w:t> </w:t>
      </w:r>
      <w:r>
        <w:rPr/>
        <w:t>which</w:t>
      </w:r>
      <w:r>
        <w:rPr>
          <w:spacing w:val="24"/>
        </w:rPr>
        <w:t> </w:t>
      </w:r>
      <w:r>
        <w:rPr/>
        <w:t>is known</w:t>
      </w:r>
      <w:r>
        <w:rPr>
          <w:spacing w:val="24"/>
        </w:rPr>
        <w:t> </w:t>
      </w:r>
      <w:r>
        <w:rPr/>
        <w:t>by</w:t>
      </w:r>
      <w:r>
        <w:rPr>
          <w:spacing w:val="24"/>
        </w:rPr>
        <w:t> </w:t>
      </w:r>
      <w:r>
        <w:rPr/>
        <w:t>him/her</w:t>
      </w:r>
      <w:r>
        <w:rPr>
          <w:spacing w:val="26"/>
        </w:rPr>
        <w:t> </w:t>
      </w:r>
      <w:r>
        <w:rPr/>
        <w:t>must</w:t>
      </w:r>
      <w:r>
        <w:rPr>
          <w:spacing w:val="24"/>
        </w:rPr>
        <w:t> </w:t>
      </w:r>
      <w:r>
        <w:rPr/>
        <w:t>have</w:t>
      </w:r>
      <w:r>
        <w:rPr>
          <w:spacing w:val="24"/>
        </w:rPr>
        <w:t> </w:t>
      </w:r>
      <w:r>
        <w:rPr/>
        <w:t>materially</w:t>
      </w:r>
      <w:r>
        <w:rPr>
          <w:spacing w:val="24"/>
        </w:rPr>
        <w:t> </w:t>
      </w:r>
      <w:r>
        <w:rPr/>
        <w:t>affected</w:t>
      </w:r>
      <w:r>
        <w:rPr>
          <w:spacing w:val="24"/>
        </w:rPr>
        <w:t> </w:t>
      </w:r>
      <w:r>
        <w:rPr/>
        <w:t>his/her</w:t>
      </w:r>
      <w:r>
        <w:rPr>
          <w:spacing w:val="26"/>
        </w:rPr>
        <w:t> </w:t>
      </w:r>
      <w:r>
        <w:rPr/>
        <w:t>settlement with the debtor.”</w:t>
      </w:r>
    </w:p>
    <w:p>
      <w:pPr>
        <w:pStyle w:val="ListParagraph"/>
        <w:numPr>
          <w:ilvl w:val="0"/>
          <w:numId w:val="1"/>
        </w:numPr>
        <w:tabs>
          <w:tab w:pos="878" w:val="left" w:leader="none"/>
          <w:tab w:pos="880" w:val="left" w:leader="none"/>
        </w:tabs>
        <w:spacing w:line="266" w:lineRule="auto" w:before="212" w:after="0"/>
        <w:ind w:left="880" w:right="108" w:hanging="360"/>
        <w:jc w:val="both"/>
        <w:rPr>
          <w:sz w:val="20"/>
        </w:rPr>
      </w:pPr>
      <w:r>
        <w:rPr>
          <w:sz w:val="20"/>
        </w:rPr>
        <w:t>The undersigned understands that TMU has the authority to establish rules necessary for the operation of the</w:t>
      </w:r>
      <w:r>
        <w:rPr>
          <w:spacing w:val="40"/>
          <w:sz w:val="20"/>
        </w:rPr>
        <w:t> </w:t>
      </w:r>
      <w:r>
        <w:rPr>
          <w:sz w:val="20"/>
        </w:rPr>
        <w:t>program,</w:t>
      </w:r>
      <w:r>
        <w:rPr>
          <w:spacing w:val="16"/>
          <w:sz w:val="20"/>
        </w:rPr>
        <w:t> </w:t>
      </w:r>
      <w:r>
        <w:rPr>
          <w:sz w:val="20"/>
        </w:rPr>
        <w:t>and</w:t>
      </w:r>
      <w:r>
        <w:rPr>
          <w:spacing w:val="15"/>
          <w:sz w:val="20"/>
        </w:rPr>
        <w:t> </w:t>
      </w:r>
      <w:r>
        <w:rPr>
          <w:sz w:val="20"/>
        </w:rPr>
        <w:t>that</w:t>
      </w:r>
      <w:r>
        <w:rPr>
          <w:spacing w:val="15"/>
          <w:sz w:val="20"/>
        </w:rPr>
        <w:t> </w:t>
      </w:r>
      <w:r>
        <w:rPr>
          <w:sz w:val="20"/>
        </w:rPr>
        <w:t>should</w:t>
      </w:r>
      <w:r>
        <w:rPr>
          <w:spacing w:val="15"/>
          <w:sz w:val="20"/>
        </w:rPr>
        <w:t> </w:t>
      </w:r>
      <w:r>
        <w:rPr>
          <w:sz w:val="20"/>
        </w:rPr>
        <w:t>TMU</w:t>
      </w:r>
      <w:r>
        <w:rPr>
          <w:spacing w:val="16"/>
          <w:sz w:val="20"/>
        </w:rPr>
        <w:t> </w:t>
      </w:r>
      <w:r>
        <w:rPr>
          <w:sz w:val="20"/>
        </w:rPr>
        <w:t>decide</w:t>
      </w:r>
      <w:r>
        <w:rPr>
          <w:spacing w:val="15"/>
          <w:sz w:val="20"/>
        </w:rPr>
        <w:t> </w:t>
      </w:r>
      <w:r>
        <w:rPr>
          <w:sz w:val="20"/>
        </w:rPr>
        <w:t>that</w:t>
      </w:r>
      <w:r>
        <w:rPr>
          <w:spacing w:val="15"/>
          <w:sz w:val="20"/>
        </w:rPr>
        <w:t> </w:t>
      </w:r>
      <w:r>
        <w:rPr>
          <w:sz w:val="20"/>
        </w:rPr>
        <w:t>an</w:t>
      </w:r>
      <w:r>
        <w:rPr>
          <w:spacing w:val="15"/>
          <w:sz w:val="20"/>
        </w:rPr>
        <w:t> </w:t>
      </w:r>
      <w:r>
        <w:rPr>
          <w:sz w:val="20"/>
        </w:rPr>
        <w:t>individual</w:t>
      </w:r>
      <w:r>
        <w:rPr>
          <w:spacing w:val="15"/>
          <w:sz w:val="20"/>
        </w:rPr>
        <w:t> </w:t>
      </w:r>
      <w:r>
        <w:rPr>
          <w:sz w:val="20"/>
        </w:rPr>
        <w:t>must</w:t>
      </w:r>
      <w:r>
        <w:rPr>
          <w:spacing w:val="15"/>
          <w:sz w:val="20"/>
        </w:rPr>
        <w:t> </w:t>
      </w:r>
      <w:r>
        <w:rPr>
          <w:sz w:val="20"/>
        </w:rPr>
        <w:t>be</w:t>
      </w:r>
      <w:r>
        <w:rPr>
          <w:spacing w:val="15"/>
          <w:sz w:val="20"/>
        </w:rPr>
        <w:t> </w:t>
      </w:r>
      <w:r>
        <w:rPr>
          <w:sz w:val="20"/>
        </w:rPr>
        <w:t>separated</w:t>
      </w:r>
      <w:r>
        <w:rPr>
          <w:spacing w:val="16"/>
          <w:sz w:val="20"/>
        </w:rPr>
        <w:t> </w:t>
      </w:r>
      <w:r>
        <w:rPr>
          <w:sz w:val="20"/>
        </w:rPr>
        <w:t>from</w:t>
      </w:r>
      <w:r>
        <w:rPr>
          <w:spacing w:val="16"/>
          <w:sz w:val="20"/>
        </w:rPr>
        <w:t> </w:t>
      </w:r>
      <w:r>
        <w:rPr>
          <w:sz w:val="20"/>
        </w:rPr>
        <w:t>the</w:t>
      </w:r>
      <w:r>
        <w:rPr>
          <w:spacing w:val="18"/>
          <w:sz w:val="20"/>
        </w:rPr>
        <w:t> </w:t>
      </w:r>
      <w:r>
        <w:rPr>
          <w:sz w:val="20"/>
        </w:rPr>
        <w:t>program</w:t>
      </w:r>
      <w:r>
        <w:rPr>
          <w:spacing w:val="16"/>
          <w:sz w:val="20"/>
        </w:rPr>
        <w:t> </w:t>
      </w:r>
      <w:r>
        <w:rPr>
          <w:sz w:val="20"/>
        </w:rPr>
        <w:t>because</w:t>
      </w:r>
      <w:r>
        <w:rPr>
          <w:spacing w:val="15"/>
          <w:sz w:val="20"/>
        </w:rPr>
        <w:t> </w:t>
      </w:r>
      <w:r>
        <w:rPr>
          <w:sz w:val="20"/>
        </w:rPr>
        <w:t>of</w:t>
      </w:r>
      <w:r>
        <w:rPr>
          <w:spacing w:val="16"/>
          <w:sz w:val="20"/>
        </w:rPr>
        <w:t> </w:t>
      </w:r>
      <w:r>
        <w:rPr>
          <w:sz w:val="20"/>
        </w:rPr>
        <w:t>violation of such rules, for disruptive behavior, or for conduct which could bring the program and/or TMU into disrepute or danger, that decision will</w:t>
      </w:r>
      <w:r>
        <w:rPr>
          <w:spacing w:val="16"/>
          <w:sz w:val="20"/>
        </w:rPr>
        <w:t> </w:t>
      </w:r>
      <w:r>
        <w:rPr>
          <w:sz w:val="20"/>
        </w:rPr>
        <w:t>be</w:t>
      </w:r>
      <w:r>
        <w:rPr>
          <w:spacing w:val="16"/>
          <w:sz w:val="20"/>
        </w:rPr>
        <w:t> </w:t>
      </w:r>
      <w:r>
        <w:rPr>
          <w:sz w:val="20"/>
        </w:rPr>
        <w:t>final and is</w:t>
      </w:r>
      <w:r>
        <w:rPr>
          <w:spacing w:val="16"/>
          <w:sz w:val="20"/>
        </w:rPr>
        <w:t> </w:t>
      </w:r>
      <w:r>
        <w:rPr>
          <w:sz w:val="20"/>
        </w:rPr>
        <w:t>not</w:t>
      </w:r>
      <w:r>
        <w:rPr>
          <w:spacing w:val="17"/>
          <w:sz w:val="20"/>
        </w:rPr>
        <w:t> </w:t>
      </w:r>
      <w:r>
        <w:rPr>
          <w:sz w:val="20"/>
        </w:rPr>
        <w:t>appealable. No money will be refunded in the event of termination of</w:t>
      </w:r>
      <w:r>
        <w:rPr>
          <w:spacing w:val="40"/>
          <w:sz w:val="20"/>
        </w:rPr>
        <w:t> </w:t>
      </w:r>
      <w:r>
        <w:rPr>
          <w:sz w:val="20"/>
        </w:rPr>
        <w:t>the</w:t>
      </w:r>
      <w:r>
        <w:rPr>
          <w:spacing w:val="18"/>
          <w:sz w:val="20"/>
        </w:rPr>
        <w:t> </w:t>
      </w:r>
      <w:r>
        <w:rPr>
          <w:sz w:val="20"/>
        </w:rPr>
        <w:t>undersigned’s</w:t>
      </w:r>
      <w:r>
        <w:rPr>
          <w:spacing w:val="17"/>
          <w:sz w:val="20"/>
        </w:rPr>
        <w:t> </w:t>
      </w:r>
      <w:r>
        <w:rPr>
          <w:sz w:val="20"/>
        </w:rPr>
        <w:t>participation</w:t>
      </w:r>
      <w:r>
        <w:rPr>
          <w:spacing w:val="18"/>
          <w:sz w:val="20"/>
        </w:rPr>
        <w:t> </w:t>
      </w:r>
      <w:r>
        <w:rPr>
          <w:sz w:val="20"/>
        </w:rPr>
        <w:t>in</w:t>
      </w:r>
      <w:r>
        <w:rPr>
          <w:spacing w:val="18"/>
          <w:sz w:val="20"/>
        </w:rPr>
        <w:t> </w:t>
      </w:r>
      <w:r>
        <w:rPr>
          <w:sz w:val="20"/>
        </w:rPr>
        <w:t>the</w:t>
      </w:r>
      <w:r>
        <w:rPr>
          <w:spacing w:val="18"/>
          <w:sz w:val="20"/>
        </w:rPr>
        <w:t> </w:t>
      </w:r>
      <w:r>
        <w:rPr>
          <w:sz w:val="20"/>
        </w:rPr>
        <w:t>program,</w:t>
      </w:r>
      <w:r>
        <w:rPr>
          <w:spacing w:val="24"/>
          <w:sz w:val="20"/>
        </w:rPr>
        <w:t> </w:t>
      </w:r>
      <w:r>
        <w:rPr>
          <w:sz w:val="20"/>
        </w:rPr>
        <w:t>and</w:t>
      </w:r>
      <w:r>
        <w:rPr>
          <w:spacing w:val="25"/>
          <w:sz w:val="20"/>
        </w:rPr>
        <w:t> </w:t>
      </w:r>
      <w:r>
        <w:rPr>
          <w:sz w:val="20"/>
        </w:rPr>
        <w:t>all</w:t>
      </w:r>
      <w:r>
        <w:rPr>
          <w:spacing w:val="22"/>
          <w:sz w:val="20"/>
        </w:rPr>
        <w:t> </w:t>
      </w:r>
      <w:r>
        <w:rPr>
          <w:sz w:val="20"/>
        </w:rPr>
        <w:t>expenses</w:t>
      </w:r>
      <w:r>
        <w:rPr>
          <w:spacing w:val="21"/>
          <w:sz w:val="20"/>
        </w:rPr>
        <w:t> </w:t>
      </w:r>
      <w:r>
        <w:rPr>
          <w:sz w:val="20"/>
        </w:rPr>
        <w:t>associate</w:t>
      </w:r>
      <w:r>
        <w:rPr>
          <w:spacing w:val="25"/>
          <w:sz w:val="20"/>
        </w:rPr>
        <w:t> </w:t>
      </w:r>
      <w:r>
        <w:rPr>
          <w:sz w:val="20"/>
        </w:rPr>
        <w:t>with</w:t>
      </w:r>
      <w:r>
        <w:rPr>
          <w:spacing w:val="22"/>
          <w:sz w:val="20"/>
        </w:rPr>
        <w:t> </w:t>
      </w:r>
      <w:r>
        <w:rPr>
          <w:sz w:val="20"/>
        </w:rPr>
        <w:t>the</w:t>
      </w:r>
      <w:r>
        <w:rPr>
          <w:spacing w:val="21"/>
          <w:sz w:val="20"/>
        </w:rPr>
        <w:t> </w:t>
      </w:r>
      <w:r>
        <w:rPr>
          <w:sz w:val="20"/>
        </w:rPr>
        <w:t>termination,</w:t>
      </w:r>
      <w:r>
        <w:rPr>
          <w:spacing w:val="19"/>
          <w:sz w:val="20"/>
        </w:rPr>
        <w:t> </w:t>
      </w:r>
      <w:r>
        <w:rPr>
          <w:sz w:val="20"/>
        </w:rPr>
        <w:t>including</w:t>
      </w:r>
      <w:r>
        <w:rPr>
          <w:spacing w:val="18"/>
          <w:sz w:val="20"/>
        </w:rPr>
        <w:t> </w:t>
      </w:r>
      <w:r>
        <w:rPr>
          <w:sz w:val="20"/>
        </w:rPr>
        <w:t>the</w:t>
      </w:r>
      <w:r>
        <w:rPr>
          <w:spacing w:val="18"/>
          <w:sz w:val="20"/>
        </w:rPr>
        <w:t> </w:t>
      </w:r>
      <w:r>
        <w:rPr>
          <w:sz w:val="20"/>
        </w:rPr>
        <w:t>cost of travel and loss of academic work, must be borne by the undersigned. Furthermore, TMU will not provide remedy for</w:t>
      </w:r>
      <w:r>
        <w:rPr>
          <w:spacing w:val="40"/>
          <w:sz w:val="20"/>
        </w:rPr>
        <w:t> </w:t>
      </w:r>
      <w:r>
        <w:rPr>
          <w:sz w:val="20"/>
        </w:rPr>
        <w:t>loss</w:t>
      </w:r>
      <w:r>
        <w:rPr>
          <w:spacing w:val="40"/>
          <w:sz w:val="20"/>
        </w:rPr>
        <w:t> </w:t>
      </w:r>
      <w:r>
        <w:rPr>
          <w:sz w:val="20"/>
        </w:rPr>
        <w:t>of</w:t>
      </w:r>
      <w:r>
        <w:rPr>
          <w:spacing w:val="40"/>
          <w:sz w:val="20"/>
        </w:rPr>
        <w:t> </w:t>
      </w:r>
      <w:r>
        <w:rPr>
          <w:sz w:val="20"/>
        </w:rPr>
        <w:t>academic</w:t>
      </w:r>
      <w:r>
        <w:rPr>
          <w:spacing w:val="40"/>
          <w:sz w:val="20"/>
        </w:rPr>
        <w:t> </w:t>
      </w:r>
      <w:r>
        <w:rPr>
          <w:sz w:val="20"/>
        </w:rPr>
        <w:t>program</w:t>
      </w:r>
      <w:r>
        <w:rPr>
          <w:spacing w:val="40"/>
          <w:sz w:val="20"/>
        </w:rPr>
        <w:t> </w:t>
      </w:r>
      <w:r>
        <w:rPr>
          <w:sz w:val="20"/>
        </w:rPr>
        <w:t>in</w:t>
      </w:r>
      <w:r>
        <w:rPr>
          <w:spacing w:val="40"/>
          <w:sz w:val="20"/>
        </w:rPr>
        <w:t> </w:t>
      </w:r>
      <w:r>
        <w:rPr>
          <w:sz w:val="20"/>
        </w:rPr>
        <w:t>the event</w:t>
      </w:r>
      <w:r>
        <w:rPr>
          <w:spacing w:val="40"/>
          <w:sz w:val="20"/>
        </w:rPr>
        <w:t> </w:t>
      </w:r>
      <w:r>
        <w:rPr>
          <w:sz w:val="20"/>
        </w:rPr>
        <w:t>of</w:t>
      </w:r>
      <w:r>
        <w:rPr>
          <w:spacing w:val="40"/>
          <w:sz w:val="20"/>
        </w:rPr>
        <w:t> </w:t>
      </w:r>
      <w:r>
        <w:rPr>
          <w:sz w:val="20"/>
        </w:rPr>
        <w:t>repatriation.</w:t>
      </w:r>
      <w:r>
        <w:rPr>
          <w:spacing w:val="80"/>
          <w:sz w:val="20"/>
        </w:rPr>
        <w:t> </w:t>
      </w:r>
      <w:r>
        <w:rPr>
          <w:sz w:val="20"/>
        </w:rPr>
        <w:t>The</w:t>
      </w:r>
      <w:r>
        <w:rPr>
          <w:spacing w:val="40"/>
          <w:sz w:val="20"/>
        </w:rPr>
        <w:t> </w:t>
      </w:r>
      <w:r>
        <w:rPr>
          <w:sz w:val="20"/>
        </w:rPr>
        <w:t>undersigned</w:t>
      </w:r>
      <w:r>
        <w:rPr>
          <w:spacing w:val="40"/>
          <w:sz w:val="20"/>
        </w:rPr>
        <w:t> </w:t>
      </w:r>
      <w:r>
        <w:rPr>
          <w:sz w:val="20"/>
        </w:rPr>
        <w:t>will</w:t>
      </w:r>
      <w:r>
        <w:rPr>
          <w:spacing w:val="40"/>
          <w:sz w:val="20"/>
        </w:rPr>
        <w:t> </w:t>
      </w:r>
      <w:r>
        <w:rPr>
          <w:sz w:val="20"/>
        </w:rPr>
        <w:t>bear</w:t>
      </w:r>
      <w:r>
        <w:rPr>
          <w:spacing w:val="40"/>
          <w:sz w:val="20"/>
        </w:rPr>
        <w:t> </w:t>
      </w:r>
      <w:r>
        <w:rPr>
          <w:sz w:val="20"/>
        </w:rPr>
        <w:t>full</w:t>
      </w:r>
      <w:r>
        <w:rPr>
          <w:spacing w:val="40"/>
          <w:sz w:val="20"/>
        </w:rPr>
        <w:t> </w:t>
      </w:r>
      <w:r>
        <w:rPr>
          <w:sz w:val="20"/>
        </w:rPr>
        <w:t>responsibility</w:t>
      </w:r>
      <w:r>
        <w:rPr>
          <w:spacing w:val="40"/>
          <w:sz w:val="20"/>
        </w:rPr>
        <w:t> </w:t>
      </w:r>
      <w:r>
        <w:rPr>
          <w:sz w:val="20"/>
        </w:rPr>
        <w:t>and academic consequence for the program termination.</w:t>
      </w:r>
    </w:p>
    <w:p>
      <w:pPr>
        <w:spacing w:after="0" w:line="266" w:lineRule="auto"/>
        <w:jc w:val="both"/>
        <w:rPr>
          <w:sz w:val="20"/>
        </w:rPr>
        <w:sectPr>
          <w:pgSz w:w="12240" w:h="15840"/>
          <w:pgMar w:top="1440" w:bottom="280" w:left="920" w:right="900"/>
        </w:sectPr>
      </w:pPr>
    </w:p>
    <w:p>
      <w:pPr>
        <w:pStyle w:val="ListParagraph"/>
        <w:numPr>
          <w:ilvl w:val="0"/>
          <w:numId w:val="1"/>
        </w:numPr>
        <w:tabs>
          <w:tab w:pos="877" w:val="left" w:leader="none"/>
          <w:tab w:pos="879" w:val="left" w:leader="none"/>
        </w:tabs>
        <w:spacing w:line="266" w:lineRule="auto" w:before="80" w:after="0"/>
        <w:ind w:left="879" w:right="106" w:hanging="360"/>
        <w:jc w:val="both"/>
        <w:rPr>
          <w:sz w:val="20"/>
        </w:rPr>
      </w:pPr>
      <w:r>
        <w:rPr>
          <w:sz w:val="20"/>
        </w:rPr>
        <w:t>The undersigned agrees to respect the</w:t>
      </w:r>
      <w:r>
        <w:rPr>
          <w:spacing w:val="21"/>
          <w:sz w:val="20"/>
        </w:rPr>
        <w:t> </w:t>
      </w:r>
      <w:r>
        <w:rPr>
          <w:sz w:val="20"/>
        </w:rPr>
        <w:t>people while in</w:t>
      </w:r>
      <w:r>
        <w:rPr>
          <w:spacing w:val="22"/>
          <w:sz w:val="20"/>
        </w:rPr>
        <w:t> </w:t>
      </w:r>
      <w:r>
        <w:rPr>
          <w:sz w:val="20"/>
        </w:rPr>
        <w:t>a foreign country,</w:t>
      </w:r>
      <w:r>
        <w:rPr>
          <w:spacing w:val="20"/>
          <w:sz w:val="20"/>
        </w:rPr>
        <w:t> </w:t>
      </w:r>
      <w:r>
        <w:rPr>
          <w:sz w:val="20"/>
        </w:rPr>
        <w:t>and abide by the laws of</w:t>
      </w:r>
      <w:r>
        <w:rPr>
          <w:spacing w:val="22"/>
          <w:sz w:val="20"/>
        </w:rPr>
        <w:t> </w:t>
      </w:r>
      <w:r>
        <w:rPr>
          <w:sz w:val="20"/>
        </w:rPr>
        <w:t>such countries.</w:t>
      </w:r>
      <w:r>
        <w:rPr>
          <w:spacing w:val="40"/>
          <w:sz w:val="20"/>
        </w:rPr>
        <w:t> </w:t>
      </w:r>
      <w:r>
        <w:rPr>
          <w:sz w:val="20"/>
        </w:rPr>
        <w:t>The undersigned agrees to comply with the directives of the teachers and faculty leading the TMU Program. The undersigned recognizes that standards of dress and conduct vary within the communities encountered while abroad. The undersigned agrees to abide by dress and conduct standards set by TMU in the interest of bearing a proper Christian testimony before these communities.</w:t>
      </w:r>
    </w:p>
    <w:p>
      <w:pPr>
        <w:pStyle w:val="ListParagraph"/>
        <w:numPr>
          <w:ilvl w:val="0"/>
          <w:numId w:val="1"/>
        </w:numPr>
        <w:tabs>
          <w:tab w:pos="878" w:val="left" w:leader="none"/>
          <w:tab w:pos="880" w:val="left" w:leader="none"/>
        </w:tabs>
        <w:spacing w:line="266" w:lineRule="auto" w:before="214" w:after="0"/>
        <w:ind w:left="880" w:right="113" w:hanging="360"/>
        <w:jc w:val="both"/>
        <w:rPr>
          <w:sz w:val="20"/>
        </w:rPr>
      </w:pPr>
      <w:r>
        <w:rPr>
          <w:sz w:val="20"/>
        </w:rPr>
        <w:t>The undersigned understands and agrees that TMU is not responsible for cancellation or changes in travel and program schedules or adjustments in announced fees for the program caused by changes in air tariffs, lodging rates,</w:t>
      </w:r>
      <w:r>
        <w:rPr>
          <w:spacing w:val="40"/>
          <w:sz w:val="20"/>
        </w:rPr>
        <w:t> </w:t>
      </w:r>
      <w:r>
        <w:rPr>
          <w:sz w:val="20"/>
        </w:rPr>
        <w:t>or fares charged by</w:t>
      </w:r>
      <w:r>
        <w:rPr>
          <w:spacing w:val="21"/>
          <w:sz w:val="20"/>
        </w:rPr>
        <w:t> </w:t>
      </w:r>
      <w:r>
        <w:rPr>
          <w:sz w:val="20"/>
        </w:rPr>
        <w:t>those engaged for</w:t>
      </w:r>
      <w:r>
        <w:rPr>
          <w:spacing w:val="21"/>
          <w:sz w:val="20"/>
        </w:rPr>
        <w:t> </w:t>
      </w:r>
      <w:r>
        <w:rPr>
          <w:sz w:val="20"/>
        </w:rPr>
        <w:t>such</w:t>
      </w:r>
      <w:r>
        <w:rPr>
          <w:spacing w:val="21"/>
          <w:sz w:val="20"/>
        </w:rPr>
        <w:t> </w:t>
      </w:r>
      <w:r>
        <w:rPr>
          <w:sz w:val="20"/>
        </w:rPr>
        <w:t>services. The undersigned further</w:t>
      </w:r>
      <w:r>
        <w:rPr>
          <w:spacing w:val="21"/>
          <w:sz w:val="20"/>
        </w:rPr>
        <w:t> </w:t>
      </w:r>
      <w:r>
        <w:rPr>
          <w:sz w:val="20"/>
        </w:rPr>
        <w:t>agrees that in the event</w:t>
      </w:r>
      <w:r>
        <w:rPr>
          <w:spacing w:val="21"/>
          <w:sz w:val="20"/>
        </w:rPr>
        <w:t> </w:t>
      </w:r>
      <w:r>
        <w:rPr>
          <w:sz w:val="20"/>
        </w:rPr>
        <w:t>of an act of war,</w:t>
      </w:r>
      <w:r>
        <w:rPr>
          <w:spacing w:val="35"/>
          <w:sz w:val="20"/>
        </w:rPr>
        <w:t> </w:t>
      </w:r>
      <w:r>
        <w:rPr>
          <w:sz w:val="20"/>
        </w:rPr>
        <w:t>terrorism,</w:t>
      </w:r>
      <w:r>
        <w:rPr>
          <w:spacing w:val="35"/>
          <w:sz w:val="20"/>
        </w:rPr>
        <w:t> </w:t>
      </w:r>
      <w:r>
        <w:rPr>
          <w:sz w:val="20"/>
        </w:rPr>
        <w:t>Act</w:t>
      </w:r>
      <w:r>
        <w:rPr>
          <w:spacing w:val="36"/>
          <w:sz w:val="20"/>
        </w:rPr>
        <w:t> </w:t>
      </w:r>
      <w:r>
        <w:rPr>
          <w:sz w:val="20"/>
        </w:rPr>
        <w:t>of</w:t>
      </w:r>
      <w:r>
        <w:rPr>
          <w:spacing w:val="34"/>
          <w:sz w:val="20"/>
        </w:rPr>
        <w:t> </w:t>
      </w:r>
      <w:r>
        <w:rPr>
          <w:sz w:val="20"/>
        </w:rPr>
        <w:t>God,</w:t>
      </w:r>
      <w:r>
        <w:rPr>
          <w:spacing w:val="37"/>
          <w:sz w:val="20"/>
        </w:rPr>
        <w:t> </w:t>
      </w:r>
      <w:r>
        <w:rPr>
          <w:sz w:val="20"/>
        </w:rPr>
        <w:t>natural</w:t>
      </w:r>
      <w:r>
        <w:rPr>
          <w:spacing w:val="36"/>
          <w:sz w:val="20"/>
        </w:rPr>
        <w:t> </w:t>
      </w:r>
      <w:r>
        <w:rPr>
          <w:sz w:val="20"/>
        </w:rPr>
        <w:t>disaster,</w:t>
      </w:r>
      <w:r>
        <w:rPr>
          <w:spacing w:val="35"/>
          <w:sz w:val="20"/>
        </w:rPr>
        <w:t> </w:t>
      </w:r>
      <w:r>
        <w:rPr>
          <w:sz w:val="20"/>
        </w:rPr>
        <w:t>or</w:t>
      </w:r>
      <w:r>
        <w:rPr>
          <w:spacing w:val="34"/>
          <w:sz w:val="20"/>
        </w:rPr>
        <w:t> </w:t>
      </w:r>
      <w:r>
        <w:rPr>
          <w:sz w:val="20"/>
        </w:rPr>
        <w:t>other</w:t>
      </w:r>
      <w:r>
        <w:rPr>
          <w:spacing w:val="37"/>
          <w:sz w:val="20"/>
        </w:rPr>
        <w:t> </w:t>
      </w:r>
      <w:r>
        <w:rPr>
          <w:sz w:val="20"/>
        </w:rPr>
        <w:t>emergency,</w:t>
      </w:r>
      <w:r>
        <w:rPr>
          <w:spacing w:val="35"/>
          <w:sz w:val="20"/>
        </w:rPr>
        <w:t> </w:t>
      </w:r>
      <w:r>
        <w:rPr>
          <w:sz w:val="20"/>
        </w:rPr>
        <w:t>which</w:t>
      </w:r>
      <w:r>
        <w:rPr>
          <w:spacing w:val="34"/>
          <w:sz w:val="20"/>
        </w:rPr>
        <w:t> </w:t>
      </w:r>
      <w:r>
        <w:rPr>
          <w:sz w:val="20"/>
        </w:rPr>
        <w:t>causes</w:t>
      </w:r>
      <w:r>
        <w:rPr>
          <w:spacing w:val="33"/>
          <w:sz w:val="20"/>
        </w:rPr>
        <w:t> </w:t>
      </w:r>
      <w:r>
        <w:rPr>
          <w:sz w:val="20"/>
        </w:rPr>
        <w:t>this</w:t>
      </w:r>
      <w:r>
        <w:rPr>
          <w:spacing w:val="31"/>
          <w:sz w:val="20"/>
        </w:rPr>
        <w:t> </w:t>
      </w:r>
      <w:r>
        <w:rPr>
          <w:sz w:val="20"/>
        </w:rPr>
        <w:t>program</w:t>
      </w:r>
      <w:r>
        <w:rPr>
          <w:spacing w:val="34"/>
          <w:sz w:val="20"/>
        </w:rPr>
        <w:t> </w:t>
      </w:r>
      <w:r>
        <w:rPr>
          <w:sz w:val="20"/>
        </w:rPr>
        <w:t>to</w:t>
      </w:r>
      <w:r>
        <w:rPr>
          <w:spacing w:val="36"/>
          <w:sz w:val="20"/>
        </w:rPr>
        <w:t> </w:t>
      </w:r>
      <w:r>
        <w:rPr>
          <w:sz w:val="20"/>
        </w:rPr>
        <w:t>be</w:t>
      </w:r>
      <w:r>
        <w:rPr>
          <w:spacing w:val="36"/>
          <w:sz w:val="20"/>
        </w:rPr>
        <w:t> </w:t>
      </w:r>
      <w:r>
        <w:rPr>
          <w:sz w:val="20"/>
        </w:rPr>
        <w:t>cancelled</w:t>
      </w:r>
      <w:r>
        <w:rPr>
          <w:spacing w:val="34"/>
          <w:sz w:val="20"/>
        </w:rPr>
        <w:t> </w:t>
      </w:r>
      <w:r>
        <w:rPr>
          <w:sz w:val="20"/>
        </w:rPr>
        <w:t>in whole</w:t>
      </w:r>
      <w:r>
        <w:rPr>
          <w:spacing w:val="23"/>
          <w:sz w:val="20"/>
        </w:rPr>
        <w:t> </w:t>
      </w:r>
      <w:r>
        <w:rPr>
          <w:sz w:val="20"/>
        </w:rPr>
        <w:t>or</w:t>
      </w:r>
      <w:r>
        <w:rPr>
          <w:spacing w:val="24"/>
          <w:sz w:val="20"/>
        </w:rPr>
        <w:t> </w:t>
      </w:r>
      <w:r>
        <w:rPr>
          <w:sz w:val="20"/>
        </w:rPr>
        <w:t>in</w:t>
      </w:r>
      <w:r>
        <w:rPr>
          <w:spacing w:val="23"/>
          <w:sz w:val="20"/>
        </w:rPr>
        <w:t> </w:t>
      </w:r>
      <w:r>
        <w:rPr>
          <w:sz w:val="20"/>
        </w:rPr>
        <w:t>part,</w:t>
      </w:r>
      <w:r>
        <w:rPr>
          <w:spacing w:val="24"/>
          <w:sz w:val="20"/>
        </w:rPr>
        <w:t> </w:t>
      </w:r>
      <w:r>
        <w:rPr>
          <w:sz w:val="20"/>
        </w:rPr>
        <w:t>any</w:t>
      </w:r>
      <w:r>
        <w:rPr>
          <w:spacing w:val="23"/>
          <w:sz w:val="20"/>
        </w:rPr>
        <w:t> </w:t>
      </w:r>
      <w:r>
        <w:rPr>
          <w:sz w:val="20"/>
        </w:rPr>
        <w:t>refund</w:t>
      </w:r>
      <w:r>
        <w:rPr>
          <w:spacing w:val="23"/>
          <w:sz w:val="20"/>
        </w:rPr>
        <w:t> </w:t>
      </w:r>
      <w:r>
        <w:rPr>
          <w:sz w:val="20"/>
        </w:rPr>
        <w:t>due</w:t>
      </w:r>
      <w:r>
        <w:rPr>
          <w:spacing w:val="23"/>
          <w:sz w:val="20"/>
        </w:rPr>
        <w:t> </w:t>
      </w:r>
      <w:r>
        <w:rPr>
          <w:sz w:val="20"/>
        </w:rPr>
        <w:t>the</w:t>
      </w:r>
      <w:r>
        <w:rPr>
          <w:spacing w:val="23"/>
          <w:sz w:val="20"/>
        </w:rPr>
        <w:t> </w:t>
      </w:r>
      <w:r>
        <w:rPr>
          <w:sz w:val="20"/>
        </w:rPr>
        <w:t>undersigned</w:t>
      </w:r>
      <w:r>
        <w:rPr>
          <w:spacing w:val="23"/>
          <w:sz w:val="20"/>
        </w:rPr>
        <w:t> </w:t>
      </w:r>
      <w:r>
        <w:rPr>
          <w:sz w:val="20"/>
        </w:rPr>
        <w:t>will</w:t>
      </w:r>
      <w:r>
        <w:rPr>
          <w:spacing w:val="23"/>
          <w:sz w:val="20"/>
        </w:rPr>
        <w:t> </w:t>
      </w:r>
      <w:r>
        <w:rPr>
          <w:sz w:val="20"/>
        </w:rPr>
        <w:t>be</w:t>
      </w:r>
      <w:r>
        <w:rPr>
          <w:spacing w:val="23"/>
          <w:sz w:val="20"/>
        </w:rPr>
        <w:t> </w:t>
      </w:r>
      <w:r>
        <w:rPr>
          <w:sz w:val="20"/>
        </w:rPr>
        <w:t>determined</w:t>
      </w:r>
      <w:r>
        <w:rPr>
          <w:spacing w:val="24"/>
          <w:sz w:val="20"/>
        </w:rPr>
        <w:t> </w:t>
      </w:r>
      <w:r>
        <w:rPr>
          <w:sz w:val="20"/>
        </w:rPr>
        <w:t>by</w:t>
      </w:r>
      <w:r>
        <w:rPr>
          <w:spacing w:val="23"/>
          <w:sz w:val="20"/>
        </w:rPr>
        <w:t> </w:t>
      </w:r>
      <w:r>
        <w:rPr>
          <w:sz w:val="20"/>
        </w:rPr>
        <w:t>TMU</w:t>
      </w:r>
      <w:r>
        <w:rPr>
          <w:spacing w:val="24"/>
          <w:sz w:val="20"/>
        </w:rPr>
        <w:t> </w:t>
      </w:r>
      <w:r>
        <w:rPr>
          <w:sz w:val="20"/>
        </w:rPr>
        <w:t>at</w:t>
      </w:r>
      <w:r>
        <w:rPr>
          <w:spacing w:val="23"/>
          <w:sz w:val="20"/>
        </w:rPr>
        <w:t> </w:t>
      </w:r>
      <w:r>
        <w:rPr>
          <w:sz w:val="20"/>
        </w:rPr>
        <w:t>its</w:t>
      </w:r>
      <w:r>
        <w:rPr>
          <w:spacing w:val="26"/>
          <w:sz w:val="20"/>
        </w:rPr>
        <w:t> </w:t>
      </w:r>
      <w:r>
        <w:rPr>
          <w:sz w:val="20"/>
        </w:rPr>
        <w:t>discretion.</w:t>
      </w:r>
    </w:p>
    <w:p>
      <w:pPr>
        <w:pStyle w:val="ListParagraph"/>
        <w:numPr>
          <w:ilvl w:val="0"/>
          <w:numId w:val="1"/>
        </w:numPr>
        <w:tabs>
          <w:tab w:pos="878" w:val="left" w:leader="none"/>
          <w:tab w:pos="880" w:val="left" w:leader="none"/>
        </w:tabs>
        <w:spacing w:line="266" w:lineRule="auto" w:before="219" w:after="0"/>
        <w:ind w:left="880" w:right="106" w:hanging="360"/>
        <w:jc w:val="both"/>
        <w:rPr>
          <w:sz w:val="20"/>
        </w:rPr>
      </w:pPr>
      <w:r>
        <w:rPr>
          <w:sz w:val="20"/>
        </w:rPr>
        <w:t>The undersigned understands and agrees that TMU is not responsible for medical expenses if the undersigned</w:t>
      </w:r>
      <w:r>
        <w:rPr>
          <w:spacing w:val="40"/>
          <w:sz w:val="20"/>
        </w:rPr>
        <w:t> </w:t>
      </w:r>
      <w:r>
        <w:rPr>
          <w:sz w:val="20"/>
        </w:rPr>
        <w:t>requires medical treatment during participation in the program. If the undersigned is physically incapacitated for medical reasons, the undersigned agrees that TMU, or it representatives, may make arrangements for the medical</w:t>
      </w:r>
      <w:r>
        <w:rPr>
          <w:spacing w:val="40"/>
          <w:sz w:val="20"/>
        </w:rPr>
        <w:t> </w:t>
      </w:r>
      <w:r>
        <w:rPr>
          <w:sz w:val="20"/>
        </w:rPr>
        <w:t>care of the undersigned in emergency circumstances and any such medical expenses are the responsibility of the undersigned. Furthermore, the undersigned agrees that he/she has in effect a policy or policies of medical and hospitalization</w:t>
      </w:r>
      <w:r>
        <w:rPr>
          <w:spacing w:val="19"/>
          <w:sz w:val="20"/>
        </w:rPr>
        <w:t> </w:t>
      </w:r>
      <w:r>
        <w:rPr>
          <w:sz w:val="20"/>
        </w:rPr>
        <w:t>insurance</w:t>
      </w:r>
      <w:r>
        <w:rPr>
          <w:spacing w:val="18"/>
          <w:sz w:val="20"/>
        </w:rPr>
        <w:t> </w:t>
      </w:r>
      <w:r>
        <w:rPr>
          <w:sz w:val="20"/>
        </w:rPr>
        <w:t>providing</w:t>
      </w:r>
      <w:r>
        <w:rPr>
          <w:spacing w:val="22"/>
          <w:sz w:val="20"/>
        </w:rPr>
        <w:t> </w:t>
      </w:r>
      <w:r>
        <w:rPr>
          <w:sz w:val="20"/>
        </w:rPr>
        <w:t>medical</w:t>
      </w:r>
      <w:r>
        <w:rPr>
          <w:spacing w:val="24"/>
          <w:sz w:val="20"/>
        </w:rPr>
        <w:t> </w:t>
      </w:r>
      <w:r>
        <w:rPr>
          <w:sz w:val="20"/>
        </w:rPr>
        <w:t>and</w:t>
      </w:r>
      <w:r>
        <w:rPr>
          <w:spacing w:val="19"/>
          <w:sz w:val="20"/>
        </w:rPr>
        <w:t> </w:t>
      </w:r>
      <w:r>
        <w:rPr>
          <w:sz w:val="20"/>
        </w:rPr>
        <w:t>hospital</w:t>
      </w:r>
      <w:r>
        <w:rPr>
          <w:spacing w:val="22"/>
          <w:sz w:val="20"/>
        </w:rPr>
        <w:t> </w:t>
      </w:r>
      <w:r>
        <w:rPr>
          <w:sz w:val="20"/>
        </w:rPr>
        <w:t>expense</w:t>
      </w:r>
      <w:r>
        <w:rPr>
          <w:spacing w:val="22"/>
          <w:sz w:val="20"/>
        </w:rPr>
        <w:t> </w:t>
      </w:r>
      <w:r>
        <w:rPr>
          <w:sz w:val="20"/>
        </w:rPr>
        <w:t>benefits</w:t>
      </w:r>
      <w:r>
        <w:rPr>
          <w:spacing w:val="18"/>
          <w:sz w:val="20"/>
        </w:rPr>
        <w:t> </w:t>
      </w:r>
      <w:r>
        <w:rPr>
          <w:sz w:val="20"/>
        </w:rPr>
        <w:t>internationally,</w:t>
      </w:r>
      <w:r>
        <w:rPr>
          <w:spacing w:val="24"/>
          <w:sz w:val="20"/>
        </w:rPr>
        <w:t> </w:t>
      </w:r>
      <w:r>
        <w:rPr>
          <w:sz w:val="20"/>
        </w:rPr>
        <w:t>and</w:t>
      </w:r>
      <w:r>
        <w:rPr>
          <w:spacing w:val="18"/>
          <w:sz w:val="20"/>
        </w:rPr>
        <w:t> </w:t>
      </w:r>
      <w:r>
        <w:rPr>
          <w:sz w:val="20"/>
        </w:rPr>
        <w:t>that</w:t>
      </w:r>
      <w:r>
        <w:rPr>
          <w:spacing w:val="19"/>
          <w:sz w:val="20"/>
        </w:rPr>
        <w:t> </w:t>
      </w:r>
      <w:r>
        <w:rPr>
          <w:sz w:val="20"/>
        </w:rPr>
        <w:t>the</w:t>
      </w:r>
      <w:r>
        <w:rPr>
          <w:spacing w:val="19"/>
          <w:sz w:val="20"/>
        </w:rPr>
        <w:t> </w:t>
      </w:r>
      <w:r>
        <w:rPr>
          <w:sz w:val="20"/>
        </w:rPr>
        <w:t>policies</w:t>
      </w:r>
      <w:r>
        <w:rPr>
          <w:spacing w:val="21"/>
          <w:sz w:val="20"/>
        </w:rPr>
        <w:t> </w:t>
      </w:r>
      <w:r>
        <w:rPr>
          <w:sz w:val="20"/>
        </w:rPr>
        <w:t>are in</w:t>
      </w:r>
      <w:r>
        <w:rPr>
          <w:spacing w:val="22"/>
          <w:sz w:val="20"/>
        </w:rPr>
        <w:t> </w:t>
      </w:r>
      <w:r>
        <w:rPr>
          <w:sz w:val="20"/>
        </w:rPr>
        <w:t>full</w:t>
      </w:r>
      <w:r>
        <w:rPr>
          <w:spacing w:val="22"/>
          <w:sz w:val="20"/>
        </w:rPr>
        <w:t> </w:t>
      </w:r>
      <w:r>
        <w:rPr>
          <w:sz w:val="20"/>
        </w:rPr>
        <w:t>force</w:t>
      </w:r>
      <w:r>
        <w:rPr>
          <w:spacing w:val="22"/>
          <w:sz w:val="20"/>
        </w:rPr>
        <w:t> </w:t>
      </w:r>
      <w:r>
        <w:rPr>
          <w:sz w:val="20"/>
        </w:rPr>
        <w:t>during</w:t>
      </w:r>
      <w:r>
        <w:rPr>
          <w:spacing w:val="22"/>
          <w:sz w:val="20"/>
        </w:rPr>
        <w:t> </w:t>
      </w:r>
      <w:r>
        <w:rPr>
          <w:sz w:val="20"/>
        </w:rPr>
        <w:t>the</w:t>
      </w:r>
      <w:r>
        <w:rPr>
          <w:spacing w:val="22"/>
          <w:sz w:val="20"/>
        </w:rPr>
        <w:t> </w:t>
      </w:r>
      <w:r>
        <w:rPr>
          <w:sz w:val="20"/>
        </w:rPr>
        <w:t>time</w:t>
      </w:r>
      <w:r>
        <w:rPr>
          <w:spacing w:val="22"/>
          <w:sz w:val="20"/>
        </w:rPr>
        <w:t> </w:t>
      </w:r>
      <w:r>
        <w:rPr>
          <w:sz w:val="20"/>
        </w:rPr>
        <w:t>period</w:t>
      </w:r>
      <w:r>
        <w:rPr>
          <w:spacing w:val="22"/>
          <w:sz w:val="20"/>
        </w:rPr>
        <w:t> </w:t>
      </w:r>
      <w:r>
        <w:rPr>
          <w:sz w:val="20"/>
        </w:rPr>
        <w:t>in</w:t>
      </w:r>
      <w:r>
        <w:rPr>
          <w:spacing w:val="22"/>
          <w:sz w:val="20"/>
        </w:rPr>
        <w:t> </w:t>
      </w:r>
      <w:r>
        <w:rPr>
          <w:sz w:val="20"/>
        </w:rPr>
        <w:t>which</w:t>
      </w:r>
      <w:r>
        <w:rPr>
          <w:spacing w:val="22"/>
          <w:sz w:val="20"/>
        </w:rPr>
        <w:t> </w:t>
      </w:r>
      <w:r>
        <w:rPr>
          <w:sz w:val="20"/>
        </w:rPr>
        <w:t>the</w:t>
      </w:r>
      <w:r>
        <w:rPr>
          <w:spacing w:val="22"/>
          <w:sz w:val="20"/>
        </w:rPr>
        <w:t> </w:t>
      </w:r>
      <w:r>
        <w:rPr>
          <w:sz w:val="20"/>
        </w:rPr>
        <w:t>undersigned</w:t>
      </w:r>
      <w:r>
        <w:rPr>
          <w:spacing w:val="22"/>
          <w:sz w:val="20"/>
        </w:rPr>
        <w:t> </w:t>
      </w:r>
      <w:r>
        <w:rPr>
          <w:sz w:val="20"/>
        </w:rPr>
        <w:t>is</w:t>
      </w:r>
      <w:r>
        <w:rPr>
          <w:spacing w:val="25"/>
          <w:sz w:val="20"/>
        </w:rPr>
        <w:t> </w:t>
      </w:r>
      <w:r>
        <w:rPr>
          <w:sz w:val="20"/>
        </w:rPr>
        <w:t>a</w:t>
      </w:r>
      <w:r>
        <w:rPr>
          <w:spacing w:val="22"/>
          <w:sz w:val="20"/>
        </w:rPr>
        <w:t> </w:t>
      </w:r>
      <w:r>
        <w:rPr>
          <w:sz w:val="20"/>
        </w:rPr>
        <w:t>participant</w:t>
      </w:r>
      <w:r>
        <w:rPr>
          <w:spacing w:val="22"/>
          <w:sz w:val="20"/>
        </w:rPr>
        <w:t> </w:t>
      </w:r>
      <w:r>
        <w:rPr>
          <w:sz w:val="20"/>
        </w:rPr>
        <w:t>in</w:t>
      </w:r>
      <w:r>
        <w:rPr>
          <w:spacing w:val="22"/>
          <w:sz w:val="20"/>
        </w:rPr>
        <w:t> </w:t>
      </w:r>
      <w:r>
        <w:rPr>
          <w:sz w:val="20"/>
        </w:rPr>
        <w:t>the</w:t>
      </w:r>
      <w:r>
        <w:rPr>
          <w:spacing w:val="22"/>
          <w:sz w:val="20"/>
        </w:rPr>
        <w:t> </w:t>
      </w:r>
      <w:r>
        <w:rPr>
          <w:sz w:val="20"/>
        </w:rPr>
        <w:t>program.</w:t>
      </w:r>
    </w:p>
    <w:p>
      <w:pPr>
        <w:pStyle w:val="ListParagraph"/>
        <w:numPr>
          <w:ilvl w:val="0"/>
          <w:numId w:val="1"/>
        </w:numPr>
        <w:tabs>
          <w:tab w:pos="878" w:val="left" w:leader="none"/>
          <w:tab w:pos="880" w:val="left" w:leader="none"/>
        </w:tabs>
        <w:spacing w:line="266" w:lineRule="auto" w:before="212" w:after="0"/>
        <w:ind w:left="880" w:right="109" w:hanging="360"/>
        <w:jc w:val="both"/>
        <w:rPr>
          <w:sz w:val="20"/>
        </w:rPr>
      </w:pPr>
      <w:r>
        <w:rPr>
          <w:sz w:val="20"/>
        </w:rPr>
        <w:t>The</w:t>
      </w:r>
      <w:r>
        <w:rPr>
          <w:spacing w:val="40"/>
          <w:sz w:val="20"/>
        </w:rPr>
        <w:t> </w:t>
      </w:r>
      <w:r>
        <w:rPr>
          <w:sz w:val="20"/>
        </w:rPr>
        <w:t>undersigned</w:t>
      </w:r>
      <w:r>
        <w:rPr>
          <w:spacing w:val="40"/>
          <w:sz w:val="20"/>
        </w:rPr>
        <w:t> </w:t>
      </w:r>
      <w:r>
        <w:rPr>
          <w:sz w:val="20"/>
        </w:rPr>
        <w:t>recognizes that</w:t>
      </w:r>
      <w:r>
        <w:rPr>
          <w:spacing w:val="40"/>
          <w:sz w:val="20"/>
        </w:rPr>
        <w:t> </w:t>
      </w:r>
      <w:r>
        <w:rPr>
          <w:sz w:val="20"/>
        </w:rPr>
        <w:t>the</w:t>
      </w:r>
      <w:r>
        <w:rPr>
          <w:spacing w:val="40"/>
          <w:sz w:val="20"/>
        </w:rPr>
        <w:t> </w:t>
      </w:r>
      <w:r>
        <w:rPr>
          <w:sz w:val="20"/>
        </w:rPr>
        <w:t>program</w:t>
      </w:r>
      <w:r>
        <w:rPr>
          <w:spacing w:val="40"/>
          <w:sz w:val="20"/>
        </w:rPr>
        <w:t> </w:t>
      </w:r>
      <w:r>
        <w:rPr>
          <w:sz w:val="20"/>
        </w:rPr>
        <w:t>may</w:t>
      </w:r>
      <w:r>
        <w:rPr>
          <w:spacing w:val="40"/>
          <w:sz w:val="20"/>
        </w:rPr>
        <w:t> </w:t>
      </w:r>
      <w:r>
        <w:rPr>
          <w:sz w:val="20"/>
        </w:rPr>
        <w:t>be</w:t>
      </w:r>
      <w:r>
        <w:rPr>
          <w:spacing w:val="40"/>
          <w:sz w:val="20"/>
        </w:rPr>
        <w:t> </w:t>
      </w:r>
      <w:r>
        <w:rPr>
          <w:sz w:val="20"/>
        </w:rPr>
        <w:t>physically</w:t>
      </w:r>
      <w:r>
        <w:rPr>
          <w:spacing w:val="40"/>
          <w:sz w:val="20"/>
        </w:rPr>
        <w:t> </w:t>
      </w:r>
      <w:r>
        <w:rPr>
          <w:sz w:val="20"/>
        </w:rPr>
        <w:t>rigorous.</w:t>
      </w:r>
      <w:r>
        <w:rPr>
          <w:spacing w:val="40"/>
          <w:sz w:val="20"/>
        </w:rPr>
        <w:t> </w:t>
      </w:r>
      <w:r>
        <w:rPr>
          <w:sz w:val="20"/>
        </w:rPr>
        <w:t>TMU</w:t>
      </w:r>
      <w:r>
        <w:rPr>
          <w:spacing w:val="40"/>
          <w:sz w:val="20"/>
        </w:rPr>
        <w:t> </w:t>
      </w:r>
      <w:r>
        <w:rPr>
          <w:sz w:val="20"/>
        </w:rPr>
        <w:t>reserves</w:t>
      </w:r>
      <w:r>
        <w:rPr>
          <w:spacing w:val="40"/>
          <w:sz w:val="20"/>
        </w:rPr>
        <w:t> </w:t>
      </w:r>
      <w:r>
        <w:rPr>
          <w:sz w:val="20"/>
        </w:rPr>
        <w:t>the</w:t>
      </w:r>
      <w:r>
        <w:rPr>
          <w:spacing w:val="40"/>
          <w:sz w:val="20"/>
        </w:rPr>
        <w:t> </w:t>
      </w:r>
      <w:r>
        <w:rPr>
          <w:sz w:val="20"/>
        </w:rPr>
        <w:t>right</w:t>
      </w:r>
      <w:r>
        <w:rPr>
          <w:spacing w:val="40"/>
          <w:sz w:val="20"/>
        </w:rPr>
        <w:t> </w:t>
      </w:r>
      <w:r>
        <w:rPr>
          <w:sz w:val="20"/>
        </w:rPr>
        <w:t>to</w:t>
      </w:r>
      <w:r>
        <w:rPr>
          <w:spacing w:val="40"/>
          <w:sz w:val="20"/>
        </w:rPr>
        <w:t> </w:t>
      </w:r>
      <w:r>
        <w:rPr>
          <w:sz w:val="20"/>
        </w:rPr>
        <w:t>limit,</w:t>
      </w:r>
      <w:r>
        <w:rPr>
          <w:spacing w:val="40"/>
          <w:sz w:val="20"/>
        </w:rPr>
        <w:t> </w:t>
      </w:r>
      <w:r>
        <w:rPr>
          <w:sz w:val="20"/>
        </w:rPr>
        <w:t>or restrict, participation in the program or certain course activities of individuals who, in the estimation of TMU, may endanger themselves, or hinder the program.</w:t>
      </w:r>
      <w:r>
        <w:rPr>
          <w:spacing w:val="40"/>
          <w:sz w:val="20"/>
        </w:rPr>
        <w:t> </w:t>
      </w:r>
      <w:r>
        <w:rPr>
          <w:sz w:val="20"/>
        </w:rPr>
        <w:t>The undersigned agrees to comply with all directives given by TMU. Participants</w:t>
      </w:r>
      <w:r>
        <w:rPr>
          <w:spacing w:val="26"/>
          <w:sz w:val="20"/>
        </w:rPr>
        <w:t> </w:t>
      </w:r>
      <w:r>
        <w:rPr>
          <w:sz w:val="20"/>
        </w:rPr>
        <w:t>may</w:t>
      </w:r>
      <w:r>
        <w:rPr>
          <w:spacing w:val="28"/>
          <w:sz w:val="20"/>
        </w:rPr>
        <w:t> </w:t>
      </w:r>
      <w:r>
        <w:rPr>
          <w:sz w:val="20"/>
        </w:rPr>
        <w:t>be</w:t>
      </w:r>
      <w:r>
        <w:rPr>
          <w:spacing w:val="27"/>
          <w:sz w:val="20"/>
        </w:rPr>
        <w:t> </w:t>
      </w:r>
      <w:r>
        <w:rPr>
          <w:sz w:val="20"/>
        </w:rPr>
        <w:t>required</w:t>
      </w:r>
      <w:r>
        <w:rPr>
          <w:spacing w:val="31"/>
          <w:sz w:val="20"/>
        </w:rPr>
        <w:t> </w:t>
      </w:r>
      <w:r>
        <w:rPr>
          <w:sz w:val="20"/>
        </w:rPr>
        <w:t>to</w:t>
      </w:r>
      <w:r>
        <w:rPr>
          <w:spacing w:val="27"/>
          <w:sz w:val="20"/>
        </w:rPr>
        <w:t> </w:t>
      </w:r>
      <w:r>
        <w:rPr>
          <w:sz w:val="20"/>
        </w:rPr>
        <w:t>walk/hike</w:t>
      </w:r>
      <w:r>
        <w:rPr>
          <w:spacing w:val="27"/>
          <w:sz w:val="20"/>
        </w:rPr>
        <w:t> </w:t>
      </w:r>
      <w:r>
        <w:rPr>
          <w:sz w:val="20"/>
        </w:rPr>
        <w:t>for</w:t>
      </w:r>
      <w:r>
        <w:rPr>
          <w:spacing w:val="28"/>
          <w:sz w:val="20"/>
        </w:rPr>
        <w:t> </w:t>
      </w:r>
      <w:r>
        <w:rPr>
          <w:sz w:val="20"/>
        </w:rPr>
        <w:t>long</w:t>
      </w:r>
      <w:r>
        <w:rPr>
          <w:spacing w:val="27"/>
          <w:sz w:val="20"/>
        </w:rPr>
        <w:t> </w:t>
      </w:r>
      <w:r>
        <w:rPr>
          <w:sz w:val="20"/>
        </w:rPr>
        <w:t>hours</w:t>
      </w:r>
      <w:r>
        <w:rPr>
          <w:spacing w:val="26"/>
          <w:sz w:val="20"/>
        </w:rPr>
        <w:t> </w:t>
      </w:r>
      <w:r>
        <w:rPr>
          <w:sz w:val="20"/>
        </w:rPr>
        <w:t>on</w:t>
      </w:r>
      <w:r>
        <w:rPr>
          <w:spacing w:val="27"/>
          <w:sz w:val="20"/>
        </w:rPr>
        <w:t> </w:t>
      </w:r>
      <w:r>
        <w:rPr>
          <w:sz w:val="20"/>
        </w:rPr>
        <w:t>consecutive</w:t>
      </w:r>
      <w:r>
        <w:rPr>
          <w:spacing w:val="30"/>
          <w:sz w:val="20"/>
        </w:rPr>
        <w:t> </w:t>
      </w:r>
      <w:r>
        <w:rPr>
          <w:sz w:val="20"/>
        </w:rPr>
        <w:t>days,</w:t>
      </w:r>
      <w:r>
        <w:rPr>
          <w:spacing w:val="28"/>
          <w:sz w:val="20"/>
        </w:rPr>
        <w:t> </w:t>
      </w:r>
      <w:r>
        <w:rPr>
          <w:sz w:val="20"/>
        </w:rPr>
        <w:t>uphill,</w:t>
      </w:r>
      <w:r>
        <w:rPr>
          <w:spacing w:val="28"/>
          <w:sz w:val="20"/>
        </w:rPr>
        <w:t> </w:t>
      </w:r>
      <w:r>
        <w:rPr>
          <w:sz w:val="20"/>
        </w:rPr>
        <w:t>downhill,</w:t>
      </w:r>
      <w:r>
        <w:rPr>
          <w:spacing w:val="28"/>
          <w:sz w:val="20"/>
        </w:rPr>
        <w:t> </w:t>
      </w:r>
      <w:r>
        <w:rPr>
          <w:sz w:val="20"/>
        </w:rPr>
        <w:t>on</w:t>
      </w:r>
      <w:r>
        <w:rPr>
          <w:spacing w:val="27"/>
          <w:sz w:val="20"/>
        </w:rPr>
        <w:t> </w:t>
      </w:r>
      <w:r>
        <w:rPr>
          <w:sz w:val="20"/>
        </w:rPr>
        <w:t>uneven</w:t>
      </w:r>
      <w:r>
        <w:rPr>
          <w:spacing w:val="27"/>
          <w:sz w:val="20"/>
        </w:rPr>
        <w:t> </w:t>
      </w:r>
      <w:r>
        <w:rPr>
          <w:sz w:val="20"/>
        </w:rPr>
        <w:t>steps and sometimes over rocks.</w:t>
      </w:r>
      <w:r>
        <w:rPr>
          <w:spacing w:val="80"/>
          <w:sz w:val="20"/>
        </w:rPr>
        <w:t> </w:t>
      </w:r>
      <w:r>
        <w:rPr>
          <w:sz w:val="20"/>
        </w:rPr>
        <w:t>Depending on the time of year of the program weather conditions can be very hot and dry. These physical difficulties are further complicated by the fact that North Americans arriving to Germany experience a change in time zones (lack of sleep, jet lag) and dietary conditions. Therefore, this program is not appropriate for persons who have any apprehension whatsoever regarding strenuous physical exertion. Certain applicants</w:t>
      </w:r>
      <w:r>
        <w:rPr>
          <w:spacing w:val="22"/>
          <w:sz w:val="20"/>
        </w:rPr>
        <w:t> </w:t>
      </w:r>
      <w:r>
        <w:rPr>
          <w:sz w:val="20"/>
        </w:rPr>
        <w:t>may</w:t>
      </w:r>
      <w:r>
        <w:rPr>
          <w:spacing w:val="27"/>
          <w:sz w:val="20"/>
        </w:rPr>
        <w:t> </w:t>
      </w:r>
      <w:r>
        <w:rPr>
          <w:sz w:val="20"/>
        </w:rPr>
        <w:t>be</w:t>
      </w:r>
      <w:r>
        <w:rPr>
          <w:spacing w:val="23"/>
          <w:sz w:val="20"/>
        </w:rPr>
        <w:t> </w:t>
      </w:r>
      <w:r>
        <w:rPr>
          <w:sz w:val="20"/>
        </w:rPr>
        <w:t>required</w:t>
      </w:r>
      <w:r>
        <w:rPr>
          <w:spacing w:val="24"/>
          <w:sz w:val="20"/>
        </w:rPr>
        <w:t> </w:t>
      </w:r>
      <w:r>
        <w:rPr>
          <w:sz w:val="20"/>
        </w:rPr>
        <w:t>to</w:t>
      </w:r>
      <w:r>
        <w:rPr>
          <w:spacing w:val="24"/>
          <w:sz w:val="20"/>
        </w:rPr>
        <w:t> </w:t>
      </w:r>
      <w:r>
        <w:rPr>
          <w:sz w:val="20"/>
        </w:rPr>
        <w:t>provide</w:t>
      </w:r>
      <w:r>
        <w:rPr>
          <w:spacing w:val="23"/>
          <w:sz w:val="20"/>
        </w:rPr>
        <w:t> </w:t>
      </w:r>
      <w:r>
        <w:rPr>
          <w:sz w:val="20"/>
        </w:rPr>
        <w:t>a</w:t>
      </w:r>
      <w:r>
        <w:rPr>
          <w:spacing w:val="23"/>
          <w:sz w:val="20"/>
        </w:rPr>
        <w:t> </w:t>
      </w:r>
      <w:r>
        <w:rPr>
          <w:sz w:val="20"/>
        </w:rPr>
        <w:t>physical</w:t>
      </w:r>
      <w:r>
        <w:rPr>
          <w:spacing w:val="24"/>
          <w:sz w:val="20"/>
        </w:rPr>
        <w:t> </w:t>
      </w:r>
      <w:r>
        <w:rPr>
          <w:sz w:val="20"/>
        </w:rPr>
        <w:t>examination</w:t>
      </w:r>
      <w:r>
        <w:rPr>
          <w:spacing w:val="24"/>
          <w:sz w:val="20"/>
        </w:rPr>
        <w:t> </w:t>
      </w:r>
      <w:r>
        <w:rPr>
          <w:sz w:val="20"/>
        </w:rPr>
        <w:t>form</w:t>
      </w:r>
      <w:r>
        <w:rPr>
          <w:spacing w:val="31"/>
          <w:sz w:val="20"/>
        </w:rPr>
        <w:t> </w:t>
      </w:r>
      <w:r>
        <w:rPr>
          <w:sz w:val="20"/>
        </w:rPr>
        <w:t>signed</w:t>
      </w:r>
      <w:r>
        <w:rPr>
          <w:spacing w:val="27"/>
          <w:sz w:val="20"/>
        </w:rPr>
        <w:t> </w:t>
      </w:r>
      <w:r>
        <w:rPr>
          <w:sz w:val="20"/>
        </w:rPr>
        <w:t>by</w:t>
      </w:r>
      <w:r>
        <w:rPr>
          <w:spacing w:val="24"/>
          <w:sz w:val="20"/>
        </w:rPr>
        <w:t> </w:t>
      </w:r>
      <w:r>
        <w:rPr>
          <w:sz w:val="20"/>
        </w:rPr>
        <w:t>a</w:t>
      </w:r>
      <w:r>
        <w:rPr>
          <w:spacing w:val="27"/>
          <w:sz w:val="20"/>
        </w:rPr>
        <w:t> </w:t>
      </w:r>
      <w:r>
        <w:rPr>
          <w:sz w:val="20"/>
        </w:rPr>
        <w:t>physician</w:t>
      </w:r>
      <w:r>
        <w:rPr>
          <w:spacing w:val="24"/>
          <w:sz w:val="20"/>
        </w:rPr>
        <w:t> </w:t>
      </w:r>
      <w:r>
        <w:rPr>
          <w:sz w:val="20"/>
        </w:rPr>
        <w:t>before</w:t>
      </w:r>
      <w:r>
        <w:rPr>
          <w:spacing w:val="27"/>
          <w:sz w:val="20"/>
        </w:rPr>
        <w:t> </w:t>
      </w:r>
      <w:r>
        <w:rPr>
          <w:sz w:val="20"/>
        </w:rPr>
        <w:t>acceptance</w:t>
      </w:r>
      <w:r>
        <w:rPr>
          <w:spacing w:val="23"/>
          <w:sz w:val="20"/>
        </w:rPr>
        <w:t> </w:t>
      </w:r>
      <w:r>
        <w:rPr>
          <w:sz w:val="20"/>
        </w:rPr>
        <w:t>into the program.</w:t>
      </w:r>
    </w:p>
    <w:p>
      <w:pPr>
        <w:pStyle w:val="ListParagraph"/>
        <w:numPr>
          <w:ilvl w:val="0"/>
          <w:numId w:val="1"/>
        </w:numPr>
        <w:tabs>
          <w:tab w:pos="855" w:val="left" w:leader="none"/>
          <w:tab w:pos="879" w:val="left" w:leader="none"/>
        </w:tabs>
        <w:spacing w:line="266" w:lineRule="auto" w:before="217" w:after="0"/>
        <w:ind w:left="879" w:right="152" w:hanging="360"/>
        <w:jc w:val="both"/>
        <w:rPr>
          <w:sz w:val="20"/>
        </w:rPr>
      </w:pPr>
      <w:r>
        <w:rPr>
          <w:sz w:val="20"/>
        </w:rPr>
        <w:t>The undersigned recognizes that the application fee is non-refundable nor transferable.</w:t>
      </w:r>
      <w:r>
        <w:rPr>
          <w:spacing w:val="40"/>
          <w:sz w:val="20"/>
        </w:rPr>
        <w:t> </w:t>
      </w:r>
      <w:r>
        <w:rPr>
          <w:sz w:val="20"/>
        </w:rPr>
        <w:t>Further, the undersigned agrees to provide all payments connected with the program on the assigned due dates and may be held liable for expenses incurred due to delays in payment or separation.</w:t>
      </w:r>
    </w:p>
    <w:p>
      <w:pPr>
        <w:pStyle w:val="ListParagraph"/>
        <w:numPr>
          <w:ilvl w:val="0"/>
          <w:numId w:val="1"/>
        </w:numPr>
        <w:tabs>
          <w:tab w:pos="878" w:val="left" w:leader="none"/>
          <w:tab w:pos="880" w:val="left" w:leader="none"/>
        </w:tabs>
        <w:spacing w:line="264" w:lineRule="auto" w:before="216" w:after="0"/>
        <w:ind w:left="880" w:right="105" w:hanging="360"/>
        <w:jc w:val="both"/>
        <w:rPr>
          <w:sz w:val="20"/>
        </w:rPr>
      </w:pPr>
      <w:r>
        <w:rPr>
          <w:sz w:val="20"/>
        </w:rPr>
        <w:t>The undersigned recognizes that TMU does not discriminate on the basis of gender, race, color, or ethnic origin. However, course work may not be feasible for those with certain physical limitations.</w:t>
      </w:r>
      <w:r>
        <w:rPr>
          <w:spacing w:val="27"/>
          <w:sz w:val="20"/>
        </w:rPr>
        <w:t> </w:t>
      </w:r>
      <w:r>
        <w:rPr>
          <w:sz w:val="20"/>
        </w:rPr>
        <w:t>TMU reserves the right to</w:t>
      </w:r>
      <w:r>
        <w:rPr>
          <w:spacing w:val="40"/>
          <w:sz w:val="20"/>
        </w:rPr>
        <w:t> </w:t>
      </w:r>
      <w:r>
        <w:rPr>
          <w:sz w:val="20"/>
        </w:rPr>
        <w:t>limit or exclude program participation in such event.</w:t>
      </w:r>
    </w:p>
    <w:p>
      <w:pPr>
        <w:pStyle w:val="ListParagraph"/>
        <w:numPr>
          <w:ilvl w:val="0"/>
          <w:numId w:val="1"/>
        </w:numPr>
        <w:tabs>
          <w:tab w:pos="880" w:val="left" w:leader="none"/>
          <w:tab w:pos="906" w:val="left" w:leader="none"/>
        </w:tabs>
        <w:spacing w:line="264" w:lineRule="auto" w:before="225" w:after="0"/>
        <w:ind w:left="880" w:right="147" w:hanging="361"/>
        <w:jc w:val="both"/>
        <w:rPr>
          <w:sz w:val="20"/>
        </w:rPr>
      </w:pPr>
      <w:r>
        <w:rPr>
          <w:sz w:val="20"/>
        </w:rPr>
        <w:tab/>
        <w:t>I hereby voluntarily give TMU the right to use and exhibit, in any medium, photographs or videotape of me in connection with this study abroad program in university publications, including Web content.</w:t>
      </w:r>
    </w:p>
    <w:p>
      <w:pPr>
        <w:spacing w:line="266" w:lineRule="auto" w:before="221"/>
        <w:ind w:left="160" w:right="850" w:firstLine="0"/>
        <w:jc w:val="left"/>
        <w:rPr>
          <w:i/>
          <w:sz w:val="20"/>
        </w:rPr>
      </w:pPr>
      <w:r>
        <w:rPr>
          <w:i/>
          <w:sz w:val="20"/>
        </w:rPr>
        <w:t>I acknowledge that I have read the foregoing paragraphs, have been fully and completely advised of the potential</w:t>
      </w:r>
      <w:r>
        <w:rPr>
          <w:i/>
          <w:spacing w:val="80"/>
          <w:sz w:val="20"/>
        </w:rPr>
        <w:t> </w:t>
      </w:r>
      <w:r>
        <w:rPr>
          <w:i/>
          <w:sz w:val="20"/>
        </w:rPr>
        <w:t>dangers incidental to</w:t>
      </w:r>
      <w:r>
        <w:rPr>
          <w:i/>
          <w:spacing w:val="19"/>
          <w:sz w:val="20"/>
        </w:rPr>
        <w:t> </w:t>
      </w:r>
      <w:r>
        <w:rPr>
          <w:i/>
          <w:sz w:val="20"/>
        </w:rPr>
        <w:t>engaging in the activities and</w:t>
      </w:r>
      <w:r>
        <w:rPr>
          <w:i/>
          <w:spacing w:val="19"/>
          <w:sz w:val="20"/>
        </w:rPr>
        <w:t> </w:t>
      </w:r>
      <w:r>
        <w:rPr>
          <w:i/>
          <w:sz w:val="20"/>
        </w:rPr>
        <w:t>am fully aware of the legal consequences of signing the within</w:t>
      </w:r>
      <w:r>
        <w:rPr>
          <w:i/>
          <w:spacing w:val="40"/>
          <w:sz w:val="20"/>
        </w:rPr>
        <w:t> </w:t>
      </w:r>
      <w:r>
        <w:rPr>
          <w:i/>
          <w:spacing w:val="-2"/>
          <w:sz w:val="20"/>
        </w:rPr>
        <w:t>instrument.</w:t>
      </w:r>
    </w:p>
    <w:p>
      <w:pPr>
        <w:pStyle w:val="BodyText"/>
        <w:tabs>
          <w:tab w:pos="9519" w:val="left" w:leader="none"/>
        </w:tabs>
        <w:spacing w:before="187"/>
        <w:ind w:left="160"/>
      </w:pPr>
      <w:r>
        <w:rPr/>
        <w:t>PARTICIPANT</w:t>
      </w:r>
      <w:r>
        <w:rPr>
          <w:spacing w:val="26"/>
        </w:rPr>
        <w:t> </w:t>
      </w:r>
      <w:r>
        <w:rPr/>
        <w:t>SIGNATURE:</w:t>
      </w:r>
      <w:r>
        <w:rPr>
          <w:spacing w:val="20"/>
        </w:rPr>
        <w:t> </w:t>
      </w:r>
      <w:r>
        <w:rPr>
          <w:u w:val="single"/>
        </w:rPr>
        <w:tab/>
      </w:r>
    </w:p>
    <w:p>
      <w:pPr>
        <w:pStyle w:val="BodyText"/>
        <w:tabs>
          <w:tab w:pos="9519" w:val="left" w:leader="none"/>
        </w:tabs>
        <w:spacing w:before="190"/>
        <w:ind w:left="160"/>
      </w:pPr>
      <w:r>
        <w:rPr/>
        <w:t>NAME</w:t>
      </w:r>
      <w:r>
        <w:rPr>
          <w:spacing w:val="15"/>
        </w:rPr>
        <w:t> </w:t>
      </w:r>
      <w:r>
        <w:rPr/>
        <w:t>(please</w:t>
      </w:r>
      <w:r>
        <w:rPr>
          <w:spacing w:val="12"/>
        </w:rPr>
        <w:t> </w:t>
      </w:r>
      <w:r>
        <w:rPr/>
        <w:t>print):</w:t>
      </w:r>
      <w:r>
        <w:rPr>
          <w:spacing w:val="12"/>
        </w:rPr>
        <w:t> </w:t>
      </w:r>
      <w:r>
        <w:rPr>
          <w:u w:val="single"/>
        </w:rPr>
        <w:tab/>
      </w:r>
    </w:p>
    <w:p>
      <w:pPr>
        <w:pStyle w:val="BodyText"/>
        <w:tabs>
          <w:tab w:pos="3759" w:val="left" w:leader="none"/>
        </w:tabs>
        <w:spacing w:before="224"/>
        <w:ind w:left="160"/>
      </w:pPr>
      <w:r>
        <w:rPr/>
        <w:t>DATE: </w:t>
      </w:r>
      <w:r>
        <w:rPr>
          <w:u w:val="single"/>
        </w:rPr>
        <w:tab/>
      </w:r>
    </w:p>
    <w:p>
      <w:pPr>
        <w:spacing w:before="166"/>
        <w:ind w:left="43" w:right="0" w:firstLine="0"/>
        <w:jc w:val="center"/>
        <w:rPr>
          <w:i/>
          <w:sz w:val="20"/>
        </w:rPr>
      </w:pPr>
      <w:r>
        <w:rPr>
          <w:i/>
          <w:sz w:val="20"/>
        </w:rPr>
        <w:t>Please submit</w:t>
      </w:r>
      <w:r>
        <w:rPr>
          <w:i/>
          <w:spacing w:val="-2"/>
          <w:sz w:val="20"/>
        </w:rPr>
        <w:t> </w:t>
      </w:r>
      <w:r>
        <w:rPr>
          <w:i/>
          <w:sz w:val="20"/>
        </w:rPr>
        <w:t>application</w:t>
      </w:r>
      <w:r>
        <w:rPr>
          <w:i/>
          <w:spacing w:val="-1"/>
          <w:sz w:val="20"/>
        </w:rPr>
        <w:t> </w:t>
      </w:r>
      <w:r>
        <w:rPr>
          <w:i/>
          <w:spacing w:val="-5"/>
          <w:sz w:val="20"/>
        </w:rPr>
        <w:t>to:</w:t>
      </w:r>
    </w:p>
    <w:p>
      <w:pPr>
        <w:spacing w:before="0"/>
        <w:ind w:left="541" w:right="0" w:firstLine="0"/>
        <w:jc w:val="left"/>
        <w:rPr>
          <w:i/>
          <w:sz w:val="20"/>
        </w:rPr>
      </w:pPr>
      <w:r>
        <w:rPr>
          <w:i/>
          <w:sz w:val="20"/>
        </w:rPr>
        <w:t>The Master's University,</w:t>
      </w:r>
      <w:r>
        <w:rPr>
          <w:i/>
          <w:spacing w:val="1"/>
          <w:sz w:val="20"/>
        </w:rPr>
        <w:t> </w:t>
      </w:r>
      <w:r>
        <w:rPr>
          <w:i/>
          <w:sz w:val="20"/>
        </w:rPr>
        <w:t>German</w:t>
      </w:r>
      <w:r>
        <w:rPr>
          <w:i/>
          <w:spacing w:val="-2"/>
          <w:sz w:val="20"/>
        </w:rPr>
        <w:t> </w:t>
      </w:r>
      <w:r>
        <w:rPr>
          <w:i/>
          <w:sz w:val="20"/>
        </w:rPr>
        <w:t>Reformation</w:t>
      </w:r>
      <w:r>
        <w:rPr>
          <w:i/>
          <w:spacing w:val="-1"/>
          <w:sz w:val="20"/>
        </w:rPr>
        <w:t> </w:t>
      </w:r>
      <w:r>
        <w:rPr>
          <w:i/>
          <w:sz w:val="20"/>
        </w:rPr>
        <w:t>Tour</w:t>
      </w:r>
      <w:r>
        <w:rPr>
          <w:i/>
          <w:spacing w:val="-3"/>
          <w:sz w:val="20"/>
        </w:rPr>
        <w:t> </w:t>
      </w:r>
      <w:r>
        <w:rPr>
          <w:i/>
          <w:sz w:val="20"/>
        </w:rPr>
        <w:t>Box</w:t>
      </w:r>
      <w:r>
        <w:rPr>
          <w:i/>
          <w:spacing w:val="-2"/>
          <w:sz w:val="20"/>
        </w:rPr>
        <w:t> </w:t>
      </w:r>
      <w:r>
        <w:rPr>
          <w:i/>
          <w:sz w:val="20"/>
        </w:rPr>
        <w:t>#16,</w:t>
      </w:r>
      <w:r>
        <w:rPr>
          <w:i/>
          <w:spacing w:val="-2"/>
          <w:sz w:val="20"/>
        </w:rPr>
        <w:t> </w:t>
      </w:r>
      <w:r>
        <w:rPr>
          <w:i/>
          <w:sz w:val="20"/>
        </w:rPr>
        <w:t>21726</w:t>
      </w:r>
      <w:r>
        <w:rPr>
          <w:i/>
          <w:spacing w:val="-1"/>
          <w:sz w:val="20"/>
        </w:rPr>
        <w:t> </w:t>
      </w:r>
      <w:r>
        <w:rPr>
          <w:i/>
          <w:sz w:val="20"/>
        </w:rPr>
        <w:t>Placerita</w:t>
      </w:r>
      <w:r>
        <w:rPr>
          <w:i/>
          <w:spacing w:val="1"/>
          <w:sz w:val="20"/>
        </w:rPr>
        <w:t> </w:t>
      </w:r>
      <w:r>
        <w:rPr>
          <w:i/>
          <w:sz w:val="20"/>
        </w:rPr>
        <w:t>Canyon</w:t>
      </w:r>
      <w:r>
        <w:rPr>
          <w:i/>
          <w:spacing w:val="2"/>
          <w:sz w:val="20"/>
        </w:rPr>
        <w:t> </w:t>
      </w:r>
      <w:r>
        <w:rPr>
          <w:i/>
          <w:sz w:val="20"/>
        </w:rPr>
        <w:t>Road,</w:t>
      </w:r>
      <w:r>
        <w:rPr>
          <w:i/>
          <w:spacing w:val="-1"/>
          <w:sz w:val="20"/>
        </w:rPr>
        <w:t> </w:t>
      </w:r>
      <w:r>
        <w:rPr>
          <w:i/>
          <w:sz w:val="20"/>
        </w:rPr>
        <w:t>Santa Clarita,</w:t>
      </w:r>
      <w:r>
        <w:rPr>
          <w:i/>
          <w:spacing w:val="-1"/>
          <w:sz w:val="20"/>
        </w:rPr>
        <w:t> </w:t>
      </w:r>
      <w:r>
        <w:rPr>
          <w:i/>
          <w:sz w:val="20"/>
        </w:rPr>
        <w:t>CA</w:t>
      </w:r>
      <w:r>
        <w:rPr>
          <w:i/>
          <w:spacing w:val="-1"/>
          <w:sz w:val="20"/>
        </w:rPr>
        <w:t> </w:t>
      </w:r>
      <w:r>
        <w:rPr>
          <w:i/>
          <w:spacing w:val="-2"/>
          <w:sz w:val="20"/>
        </w:rPr>
        <w:t>91321</w:t>
      </w:r>
    </w:p>
    <w:sectPr>
      <w:pgSz w:w="12240" w:h="15840"/>
      <w:pgMar w:top="1360" w:bottom="28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9" w:hanging="339"/>
        <w:jc w:val="left"/>
      </w:pPr>
      <w:rPr>
        <w:rFonts w:hint="default" w:ascii="Times New Roman" w:hAnsi="Times New Roman" w:eastAsia="Times New Roman" w:cs="Times New Roman"/>
        <w:b w:val="0"/>
        <w:bCs w:val="0"/>
        <w:i w:val="0"/>
        <w:iCs w:val="0"/>
        <w:spacing w:val="0"/>
        <w:w w:val="102"/>
        <w:sz w:val="20"/>
        <w:szCs w:val="20"/>
        <w:lang w:val="en-US" w:eastAsia="en-US" w:bidi="ar-SA"/>
      </w:rPr>
    </w:lvl>
    <w:lvl w:ilvl="1">
      <w:start w:val="0"/>
      <w:numFmt w:val="bullet"/>
      <w:lvlText w:val="•"/>
      <w:lvlJc w:val="left"/>
      <w:pPr>
        <w:ind w:left="1834" w:hanging="339"/>
      </w:pPr>
      <w:rPr>
        <w:rFonts w:hint="default"/>
        <w:lang w:val="en-US" w:eastAsia="en-US" w:bidi="ar-SA"/>
      </w:rPr>
    </w:lvl>
    <w:lvl w:ilvl="2">
      <w:start w:val="0"/>
      <w:numFmt w:val="bullet"/>
      <w:lvlText w:val="•"/>
      <w:lvlJc w:val="left"/>
      <w:pPr>
        <w:ind w:left="2788" w:hanging="339"/>
      </w:pPr>
      <w:rPr>
        <w:rFonts w:hint="default"/>
        <w:lang w:val="en-US" w:eastAsia="en-US" w:bidi="ar-SA"/>
      </w:rPr>
    </w:lvl>
    <w:lvl w:ilvl="3">
      <w:start w:val="0"/>
      <w:numFmt w:val="bullet"/>
      <w:lvlText w:val="•"/>
      <w:lvlJc w:val="left"/>
      <w:pPr>
        <w:ind w:left="3742" w:hanging="339"/>
      </w:pPr>
      <w:rPr>
        <w:rFonts w:hint="default"/>
        <w:lang w:val="en-US" w:eastAsia="en-US" w:bidi="ar-SA"/>
      </w:rPr>
    </w:lvl>
    <w:lvl w:ilvl="4">
      <w:start w:val="0"/>
      <w:numFmt w:val="bullet"/>
      <w:lvlText w:val="•"/>
      <w:lvlJc w:val="left"/>
      <w:pPr>
        <w:ind w:left="4696" w:hanging="339"/>
      </w:pPr>
      <w:rPr>
        <w:rFonts w:hint="default"/>
        <w:lang w:val="en-US" w:eastAsia="en-US" w:bidi="ar-SA"/>
      </w:rPr>
    </w:lvl>
    <w:lvl w:ilvl="5">
      <w:start w:val="0"/>
      <w:numFmt w:val="bullet"/>
      <w:lvlText w:val="•"/>
      <w:lvlJc w:val="left"/>
      <w:pPr>
        <w:ind w:left="5650" w:hanging="339"/>
      </w:pPr>
      <w:rPr>
        <w:rFonts w:hint="default"/>
        <w:lang w:val="en-US" w:eastAsia="en-US" w:bidi="ar-SA"/>
      </w:rPr>
    </w:lvl>
    <w:lvl w:ilvl="6">
      <w:start w:val="0"/>
      <w:numFmt w:val="bullet"/>
      <w:lvlText w:val="•"/>
      <w:lvlJc w:val="left"/>
      <w:pPr>
        <w:ind w:left="6604" w:hanging="339"/>
      </w:pPr>
      <w:rPr>
        <w:rFonts w:hint="default"/>
        <w:lang w:val="en-US" w:eastAsia="en-US" w:bidi="ar-SA"/>
      </w:rPr>
    </w:lvl>
    <w:lvl w:ilvl="7">
      <w:start w:val="0"/>
      <w:numFmt w:val="bullet"/>
      <w:lvlText w:val="•"/>
      <w:lvlJc w:val="left"/>
      <w:pPr>
        <w:ind w:left="7558" w:hanging="339"/>
      </w:pPr>
      <w:rPr>
        <w:rFonts w:hint="default"/>
        <w:lang w:val="en-US" w:eastAsia="en-US" w:bidi="ar-SA"/>
      </w:rPr>
    </w:lvl>
    <w:lvl w:ilvl="8">
      <w:start w:val="0"/>
      <w:numFmt w:val="bullet"/>
      <w:lvlText w:val="•"/>
      <w:lvlJc w:val="left"/>
      <w:pPr>
        <w:ind w:left="8512"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ind w:left="160"/>
    </w:pPr>
    <w:rPr>
      <w:rFonts w:ascii="Times New Roman" w:hAnsi="Times New Roman" w:eastAsia="Times New Roman" w:cs="Times New Roman"/>
      <w:b/>
      <w:bCs/>
      <w:sz w:val="21"/>
      <w:szCs w:val="21"/>
      <w:lang w:val="en-US" w:eastAsia="en-US" w:bidi="ar-SA"/>
    </w:rPr>
  </w:style>
  <w:style w:styleId="ListParagraph" w:type="paragraph">
    <w:name w:val="List Paragraph"/>
    <w:basedOn w:val="Normal"/>
    <w:uiPriority w:val="1"/>
    <w:qFormat/>
    <w:pPr>
      <w:spacing w:before="212"/>
      <w:ind w:left="880" w:right="106"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Dennis</dc:creator>
  <dc:subject>54987/000000/02043781-1 /font=8</dc:subject>
  <dc:title>Turkey &amp; Greece Study Tour 2018 Enrollment Application (02043895-3).DOCX</dc:title>
  <dcterms:created xsi:type="dcterms:W3CDTF">2024-09-13T21:49:33Z</dcterms:created>
  <dcterms:modified xsi:type="dcterms:W3CDTF">2024-09-13T21:49:33Z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0x01010014A1327ED5B0CC469FA931F75765048E</vt:lpwstr>
  </property>
  <property fmtid="{D5CDD505-2E9C-101B-9397-08002B2CF9AE}" pid="3" name="Created">
    <vt:filetime>2024-09-12T00:00:00Z</vt:filetime>
  </property>
  <property fmtid="{D5CDD505-2E9C-101B-9397-08002B2CF9AE}" pid="4" name="Creator">
    <vt:lpwstr>Acrobat PDFMaker 20 for Word</vt:lpwstr>
  </property>
  <property fmtid="{D5CDD505-2E9C-101B-9397-08002B2CF9AE}" pid="5" name="LastSaved">
    <vt:filetime>2024-09-13T00:00:00Z</vt:filetime>
  </property>
  <property fmtid="{D5CDD505-2E9C-101B-9397-08002B2CF9AE}" pid="6" name="MediaServiceImageTags">
    <vt:lpwstr/>
  </property>
  <property fmtid="{D5CDD505-2E9C-101B-9397-08002B2CF9AE}" pid="7" name="Producer">
    <vt:lpwstr>Adobe PDF Library 20.5.216</vt:lpwstr>
  </property>
  <property fmtid="{D5CDD505-2E9C-101B-9397-08002B2CF9AE}" pid="8" name="SourceModified">
    <vt:lpwstr/>
  </property>
</Properties>
</file>